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89707A" w14:textId="359B77A1" w:rsidR="009A54E2" w:rsidRPr="009A54E2" w:rsidRDefault="009A54E2" w:rsidP="009A54E2">
      <w:pPr>
        <w:jc w:val="center"/>
        <w:rPr>
          <w:rFonts w:cs="Arial"/>
          <w:b/>
          <w:bCs/>
          <w:szCs w:val="24"/>
        </w:rPr>
      </w:pPr>
      <w:r w:rsidRPr="009A54E2">
        <w:rPr>
          <w:rFonts w:cs="Arial"/>
          <w:b/>
          <w:bCs/>
          <w:i/>
          <w:iCs/>
          <w:szCs w:val="24"/>
        </w:rPr>
        <w:t xml:space="preserve">Antiquarian Astronomer </w:t>
      </w:r>
      <w:r w:rsidRPr="009A54E2">
        <w:rPr>
          <w:rFonts w:cs="Arial"/>
          <w:b/>
          <w:bCs/>
          <w:szCs w:val="24"/>
        </w:rPr>
        <w:t>Style Guide for Authors</w:t>
      </w:r>
    </w:p>
    <w:p w14:paraId="25C8B174" w14:textId="2849381A" w:rsidR="009A54E2" w:rsidRDefault="009A54E2">
      <w:pPr>
        <w:rPr>
          <w:rFonts w:cs="Arial"/>
          <w:i/>
          <w:iCs/>
          <w:szCs w:val="24"/>
        </w:rPr>
      </w:pPr>
    </w:p>
    <w:p w14:paraId="1BFA0468" w14:textId="77777777" w:rsidR="009A54E2" w:rsidRDefault="009A54E2">
      <w:pPr>
        <w:rPr>
          <w:rFonts w:cs="Arial"/>
          <w:i/>
          <w:iCs/>
          <w:szCs w:val="24"/>
        </w:rPr>
      </w:pPr>
    </w:p>
    <w:p w14:paraId="43DE2453" w14:textId="070D6959" w:rsidR="008B48BB" w:rsidRPr="009A54E2" w:rsidRDefault="00B41DCF">
      <w:pPr>
        <w:rPr>
          <w:rFonts w:cs="Arial"/>
          <w:szCs w:val="24"/>
        </w:rPr>
      </w:pPr>
      <w:r w:rsidRPr="009A54E2">
        <w:rPr>
          <w:rFonts w:cs="Arial"/>
          <w:i/>
          <w:iCs/>
          <w:szCs w:val="24"/>
        </w:rPr>
        <w:t xml:space="preserve">The Antiquarian Astronomer </w:t>
      </w:r>
      <w:r w:rsidRPr="009A54E2">
        <w:rPr>
          <w:rFonts w:cs="Arial"/>
          <w:szCs w:val="24"/>
        </w:rPr>
        <w:t>is published once a year by the Society for the History of Astronomy, usually in June. Our aim is to</w:t>
      </w:r>
      <w:r w:rsidR="00774AA2" w:rsidRPr="009A54E2">
        <w:rPr>
          <w:rFonts w:cs="Arial"/>
          <w:szCs w:val="24"/>
        </w:rPr>
        <w:t xml:space="preserve"> be</w:t>
      </w:r>
      <w:r w:rsidRPr="009A54E2">
        <w:rPr>
          <w:rFonts w:cs="Arial"/>
          <w:szCs w:val="24"/>
        </w:rPr>
        <w:t xml:space="preserve"> as welcoming to authors as possible and with that in mind the editor will provide assistance as necessary</w:t>
      </w:r>
      <w:r w:rsidR="00C61004">
        <w:rPr>
          <w:rFonts w:cs="Arial"/>
          <w:szCs w:val="24"/>
        </w:rPr>
        <w:t xml:space="preserve">. </w:t>
      </w:r>
    </w:p>
    <w:p w14:paraId="3C245646" w14:textId="58D81768" w:rsidR="00B41DCF" w:rsidRDefault="00B41DCF">
      <w:pPr>
        <w:rPr>
          <w:rFonts w:cs="Arial"/>
          <w:szCs w:val="24"/>
        </w:rPr>
      </w:pPr>
    </w:p>
    <w:p w14:paraId="7506D5DB" w14:textId="71ACF8CC" w:rsidR="00CD4A87" w:rsidRPr="00E739F0" w:rsidRDefault="00CD4A87">
      <w:pPr>
        <w:rPr>
          <w:rFonts w:cs="Arial"/>
          <w:b/>
          <w:szCs w:val="24"/>
        </w:rPr>
      </w:pPr>
      <w:r w:rsidRPr="00E739F0">
        <w:rPr>
          <w:rFonts w:cs="Arial"/>
          <w:b/>
          <w:szCs w:val="24"/>
        </w:rPr>
        <w:t>Your Paper</w:t>
      </w:r>
    </w:p>
    <w:p w14:paraId="590E9844" w14:textId="4938B4C7" w:rsidR="00A6497C" w:rsidRPr="009A54E2" w:rsidRDefault="00B41DCF">
      <w:pPr>
        <w:rPr>
          <w:rFonts w:cs="Arial"/>
          <w:szCs w:val="24"/>
        </w:rPr>
      </w:pPr>
      <w:r w:rsidRPr="009A54E2">
        <w:rPr>
          <w:rFonts w:cs="Arial"/>
          <w:szCs w:val="24"/>
        </w:rPr>
        <w:t xml:space="preserve">Papers should usually </w:t>
      </w:r>
      <w:r w:rsidR="008A07B1" w:rsidRPr="009A54E2">
        <w:rPr>
          <w:rFonts w:cs="Arial"/>
          <w:szCs w:val="24"/>
        </w:rPr>
        <w:t xml:space="preserve">be </w:t>
      </w:r>
      <w:r w:rsidRPr="009A54E2">
        <w:rPr>
          <w:rFonts w:cs="Arial"/>
          <w:szCs w:val="24"/>
        </w:rPr>
        <w:t xml:space="preserve">around 10,000 words, but shorter papers are welcome and papers up to 15,000 words can occasionally be accepted at the editor’s discretion if the additional material is warranted. Papers should be submitted by email as a Word file or an RTF file. Please do </w:t>
      </w:r>
      <w:r w:rsidRPr="006F0820">
        <w:rPr>
          <w:rFonts w:cs="Arial"/>
          <w:i/>
          <w:szCs w:val="24"/>
        </w:rPr>
        <w:t>not</w:t>
      </w:r>
      <w:r w:rsidRPr="009A54E2">
        <w:rPr>
          <w:rFonts w:cs="Arial"/>
          <w:szCs w:val="24"/>
        </w:rPr>
        <w:t xml:space="preserve"> send a PDF file or non-standard formats such as LaTeX. </w:t>
      </w:r>
      <w:r w:rsidR="00A6497C" w:rsidRPr="009A54E2">
        <w:rPr>
          <w:rFonts w:cs="Arial"/>
          <w:szCs w:val="24"/>
        </w:rPr>
        <w:t xml:space="preserve">Any standard font (such as Times New Roman, Arial, Calibri, or </w:t>
      </w:r>
      <w:proofErr w:type="spellStart"/>
      <w:r w:rsidR="00A6497C" w:rsidRPr="009A54E2">
        <w:rPr>
          <w:rFonts w:cs="Arial"/>
          <w:szCs w:val="24"/>
        </w:rPr>
        <w:t>Univers</w:t>
      </w:r>
      <w:proofErr w:type="spellEnd"/>
      <w:r w:rsidR="00A6497C" w:rsidRPr="009A54E2">
        <w:rPr>
          <w:rFonts w:cs="Arial"/>
          <w:szCs w:val="24"/>
        </w:rPr>
        <w:t xml:space="preserve">) is acceptable and the font size should be 12. </w:t>
      </w:r>
      <w:r w:rsidR="006F0820">
        <w:rPr>
          <w:rFonts w:cs="Arial"/>
          <w:szCs w:val="24"/>
        </w:rPr>
        <w:t xml:space="preserve">Use single spacing. </w:t>
      </w:r>
      <w:r w:rsidR="00864354">
        <w:rPr>
          <w:rFonts w:cs="Arial"/>
          <w:szCs w:val="24"/>
        </w:rPr>
        <w:t>A</w:t>
      </w:r>
      <w:r w:rsidR="00D670D3">
        <w:rPr>
          <w:rFonts w:cs="Arial"/>
          <w:szCs w:val="24"/>
        </w:rPr>
        <w:t>void indent</w:t>
      </w:r>
      <w:r w:rsidR="00942C9A">
        <w:rPr>
          <w:rFonts w:cs="Arial"/>
          <w:szCs w:val="24"/>
        </w:rPr>
        <w:t>ing the paragraphs</w:t>
      </w:r>
      <w:r w:rsidR="00D670D3">
        <w:rPr>
          <w:rFonts w:cs="Arial"/>
          <w:szCs w:val="24"/>
        </w:rPr>
        <w:t xml:space="preserve"> (this will be added at the layout stage), but leave a blank line between paragraphs. </w:t>
      </w:r>
      <w:r w:rsidR="006F0820">
        <w:rPr>
          <w:rFonts w:cs="Arial"/>
          <w:szCs w:val="24"/>
        </w:rPr>
        <w:t>Please number the pages sequentially.</w:t>
      </w:r>
    </w:p>
    <w:p w14:paraId="1FF44491" w14:textId="77777777" w:rsidR="00A6497C" w:rsidRPr="009A54E2" w:rsidRDefault="00A6497C">
      <w:pPr>
        <w:rPr>
          <w:rFonts w:cs="Arial"/>
          <w:szCs w:val="24"/>
        </w:rPr>
      </w:pPr>
    </w:p>
    <w:p w14:paraId="78F73CAC" w14:textId="7372D1D1" w:rsidR="00B41DCF" w:rsidRPr="009A54E2" w:rsidRDefault="00A6497C">
      <w:pPr>
        <w:rPr>
          <w:rFonts w:cs="Arial"/>
          <w:szCs w:val="24"/>
        </w:rPr>
      </w:pPr>
      <w:r w:rsidRPr="009A54E2">
        <w:rPr>
          <w:rFonts w:cs="Arial"/>
          <w:szCs w:val="24"/>
        </w:rPr>
        <w:t>Our papers begin with a synopsis or abstract of about 150 words</w:t>
      </w:r>
      <w:r w:rsidR="008A07B1" w:rsidRPr="009A54E2">
        <w:rPr>
          <w:rFonts w:cs="Arial"/>
          <w:szCs w:val="24"/>
        </w:rPr>
        <w:t>,</w:t>
      </w:r>
      <w:r w:rsidRPr="009A54E2">
        <w:rPr>
          <w:rFonts w:cs="Arial"/>
          <w:szCs w:val="24"/>
        </w:rPr>
        <w:t xml:space="preserve"> which should be in italics. </w:t>
      </w:r>
      <w:r w:rsidR="008A07B1" w:rsidRPr="009A54E2">
        <w:rPr>
          <w:rFonts w:cs="Arial"/>
          <w:szCs w:val="24"/>
        </w:rPr>
        <w:t xml:space="preserve">The synopsis gives a general overview of the paper, and also explains its rationale. </w:t>
      </w:r>
      <w:r w:rsidRPr="009A54E2">
        <w:rPr>
          <w:rFonts w:cs="Arial"/>
          <w:szCs w:val="24"/>
        </w:rPr>
        <w:t>The</w:t>
      </w:r>
      <w:r w:rsidR="008A07B1" w:rsidRPr="009A54E2">
        <w:rPr>
          <w:rFonts w:cs="Arial"/>
          <w:szCs w:val="24"/>
        </w:rPr>
        <w:t xml:space="preserve"> papers</w:t>
      </w:r>
      <w:r w:rsidRPr="009A54E2">
        <w:rPr>
          <w:rFonts w:cs="Arial"/>
          <w:szCs w:val="24"/>
        </w:rPr>
        <w:t xml:space="preserve"> end with a conclusion or summary, followed by any acknowledgements you may wish to make. Then come references and notes, and finally a brief biography of the author(s) of about 100 words. </w:t>
      </w:r>
    </w:p>
    <w:p w14:paraId="3FDF960F" w14:textId="77777777" w:rsidR="00B41DCF" w:rsidRPr="009A54E2" w:rsidRDefault="00B41DCF">
      <w:pPr>
        <w:rPr>
          <w:rFonts w:cs="Arial"/>
          <w:szCs w:val="24"/>
        </w:rPr>
      </w:pPr>
    </w:p>
    <w:p w14:paraId="293698AA" w14:textId="35A89907" w:rsidR="00B41DCF" w:rsidRDefault="00953724" w:rsidP="00953724">
      <w:pPr>
        <w:rPr>
          <w:rFonts w:cs="Arial"/>
          <w:szCs w:val="24"/>
        </w:rPr>
      </w:pPr>
      <w:r w:rsidRPr="009A54E2">
        <w:rPr>
          <w:rFonts w:cs="Arial"/>
          <w:szCs w:val="24"/>
        </w:rPr>
        <w:t>Please divide your paper into sections with subheadings. Main subheadings</w:t>
      </w:r>
      <w:r w:rsidR="00B124AA" w:rsidRPr="009A54E2">
        <w:rPr>
          <w:rFonts w:cs="Arial"/>
          <w:szCs w:val="24"/>
        </w:rPr>
        <w:t xml:space="preserve"> </w:t>
      </w:r>
      <w:r w:rsidRPr="009A54E2">
        <w:rPr>
          <w:rFonts w:cs="Arial"/>
          <w:szCs w:val="24"/>
        </w:rPr>
        <w:t xml:space="preserve">are printed in </w:t>
      </w:r>
      <w:r w:rsidRPr="009A54E2">
        <w:rPr>
          <w:rFonts w:cs="Arial"/>
          <w:b/>
          <w:szCs w:val="24"/>
        </w:rPr>
        <w:t>bold</w:t>
      </w:r>
      <w:r w:rsidRPr="009A54E2">
        <w:rPr>
          <w:rFonts w:cs="Arial"/>
          <w:szCs w:val="24"/>
        </w:rPr>
        <w:t xml:space="preserve"> and numbered 1, 2, 3, etc. Second-tier subheadings are</w:t>
      </w:r>
      <w:r w:rsidR="00B124AA" w:rsidRPr="009A54E2">
        <w:rPr>
          <w:rFonts w:cs="Arial"/>
          <w:szCs w:val="24"/>
        </w:rPr>
        <w:t xml:space="preserve"> </w:t>
      </w:r>
      <w:r w:rsidRPr="009A54E2">
        <w:rPr>
          <w:rFonts w:cs="Arial"/>
          <w:szCs w:val="24"/>
        </w:rPr>
        <w:t xml:space="preserve">printed in </w:t>
      </w:r>
      <w:r w:rsidRPr="009A54E2">
        <w:rPr>
          <w:rFonts w:cs="Arial"/>
          <w:i/>
          <w:szCs w:val="24"/>
        </w:rPr>
        <w:t>italic</w:t>
      </w:r>
      <w:r w:rsidRPr="009A54E2">
        <w:rPr>
          <w:rFonts w:cs="Arial"/>
          <w:szCs w:val="24"/>
        </w:rPr>
        <w:t xml:space="preserve"> and labelled 1.1, 1.2, 1.3, etc. Use of subheadings helps</w:t>
      </w:r>
      <w:r w:rsidR="00B124AA" w:rsidRPr="009A54E2">
        <w:rPr>
          <w:rFonts w:cs="Arial"/>
          <w:szCs w:val="24"/>
        </w:rPr>
        <w:t xml:space="preserve"> </w:t>
      </w:r>
      <w:r w:rsidRPr="009A54E2">
        <w:rPr>
          <w:rFonts w:cs="Arial"/>
          <w:szCs w:val="24"/>
        </w:rPr>
        <w:t>you organize your paper, and also makes cross-referencing within the paper</w:t>
      </w:r>
      <w:r w:rsidR="00B124AA" w:rsidRPr="009A54E2">
        <w:rPr>
          <w:rFonts w:cs="Arial"/>
          <w:szCs w:val="24"/>
        </w:rPr>
        <w:t xml:space="preserve"> </w:t>
      </w:r>
      <w:r w:rsidRPr="009A54E2">
        <w:rPr>
          <w:rFonts w:cs="Arial"/>
          <w:szCs w:val="24"/>
        </w:rPr>
        <w:t xml:space="preserve">easier (e.g., ‘As we saw in Section 2.1….’). We would be grateful if you could include second-tier subheadings as they make the text easier to read. </w:t>
      </w:r>
    </w:p>
    <w:p w14:paraId="200364AE" w14:textId="3D3A3776" w:rsidR="00D670D3" w:rsidRDefault="00D670D3" w:rsidP="00953724">
      <w:pPr>
        <w:rPr>
          <w:rFonts w:cs="Arial"/>
          <w:szCs w:val="24"/>
        </w:rPr>
      </w:pPr>
    </w:p>
    <w:p w14:paraId="7D6E71F2" w14:textId="7CD89A51" w:rsidR="00D670D3" w:rsidRPr="009A54E2" w:rsidRDefault="00D670D3" w:rsidP="00953724">
      <w:pPr>
        <w:rPr>
          <w:rFonts w:cs="Arial"/>
          <w:szCs w:val="24"/>
        </w:rPr>
      </w:pPr>
      <w:r>
        <w:rPr>
          <w:rFonts w:cs="Arial"/>
          <w:szCs w:val="24"/>
        </w:rPr>
        <w:t xml:space="preserve">Tables should be numbered sequentially and put at the end of the manuscript, not in the text, but they should be mentioned in the text (“see Table 4”) and/or a call-out at the appropriate place in the text. </w:t>
      </w:r>
    </w:p>
    <w:p w14:paraId="2E8B8288" w14:textId="77777777" w:rsidR="00D57CD0" w:rsidRPr="009A54E2" w:rsidRDefault="00D57CD0" w:rsidP="00953724">
      <w:pPr>
        <w:rPr>
          <w:rFonts w:cs="Arial"/>
          <w:szCs w:val="24"/>
        </w:rPr>
      </w:pPr>
    </w:p>
    <w:p w14:paraId="391B6DE7" w14:textId="15626CCB" w:rsidR="001A2550" w:rsidRPr="009A54E2" w:rsidRDefault="001A2550" w:rsidP="00953724">
      <w:pPr>
        <w:rPr>
          <w:rFonts w:cs="Arial"/>
          <w:szCs w:val="24"/>
        </w:rPr>
      </w:pPr>
      <w:r w:rsidRPr="009A54E2">
        <w:rPr>
          <w:rFonts w:cs="Arial"/>
          <w:szCs w:val="24"/>
        </w:rPr>
        <w:t xml:space="preserve">Please use a formal register when writing your text and avoid colloquial language. In particular avoid colloquial contractions such as </w:t>
      </w:r>
      <w:r w:rsidR="0085344A">
        <w:rPr>
          <w:rFonts w:cs="Arial"/>
          <w:szCs w:val="24"/>
        </w:rPr>
        <w:t>‘</w:t>
      </w:r>
      <w:r w:rsidRPr="009A54E2">
        <w:rPr>
          <w:rFonts w:cs="Arial"/>
          <w:szCs w:val="24"/>
        </w:rPr>
        <w:t>don’</w:t>
      </w:r>
      <w:r w:rsidR="0085344A">
        <w:rPr>
          <w:rFonts w:cs="Arial"/>
          <w:szCs w:val="24"/>
        </w:rPr>
        <w:t>t’</w:t>
      </w:r>
      <w:r w:rsidR="000B3D37" w:rsidRPr="009A54E2">
        <w:rPr>
          <w:rFonts w:cs="Arial"/>
          <w:szCs w:val="24"/>
        </w:rPr>
        <w:t xml:space="preserve"> </w:t>
      </w:r>
      <w:r w:rsidRPr="009A54E2">
        <w:rPr>
          <w:rFonts w:cs="Arial"/>
          <w:szCs w:val="24"/>
        </w:rPr>
        <w:t xml:space="preserve">and </w:t>
      </w:r>
      <w:r w:rsidR="0085344A">
        <w:rPr>
          <w:rFonts w:cs="Arial"/>
          <w:szCs w:val="24"/>
        </w:rPr>
        <w:t>‘</w:t>
      </w:r>
      <w:r w:rsidRPr="009A54E2">
        <w:rPr>
          <w:rFonts w:cs="Arial"/>
          <w:szCs w:val="24"/>
        </w:rPr>
        <w:t>can’t</w:t>
      </w:r>
      <w:r w:rsidR="0085344A">
        <w:rPr>
          <w:rFonts w:cs="Arial"/>
          <w:szCs w:val="24"/>
        </w:rPr>
        <w:t>’</w:t>
      </w:r>
      <w:r w:rsidRPr="009A54E2">
        <w:rPr>
          <w:rFonts w:cs="Arial"/>
          <w:szCs w:val="24"/>
        </w:rPr>
        <w:t xml:space="preserve">. </w:t>
      </w:r>
    </w:p>
    <w:p w14:paraId="6C54103B" w14:textId="77777777" w:rsidR="001A2550" w:rsidRPr="009A54E2" w:rsidRDefault="001A2550" w:rsidP="00953724">
      <w:pPr>
        <w:rPr>
          <w:rFonts w:cs="Arial"/>
          <w:szCs w:val="24"/>
        </w:rPr>
      </w:pPr>
    </w:p>
    <w:p w14:paraId="3778F914" w14:textId="1E8D0A66" w:rsidR="00E739F0" w:rsidRPr="00E739F0" w:rsidRDefault="00E739F0" w:rsidP="00D57CD0">
      <w:pPr>
        <w:rPr>
          <w:rFonts w:cs="Arial"/>
          <w:b/>
          <w:szCs w:val="24"/>
        </w:rPr>
      </w:pPr>
      <w:r w:rsidRPr="00E739F0">
        <w:rPr>
          <w:rFonts w:cs="Arial"/>
          <w:b/>
          <w:szCs w:val="24"/>
        </w:rPr>
        <w:t>Citation Style</w:t>
      </w:r>
    </w:p>
    <w:p w14:paraId="3F279EEB" w14:textId="29676343" w:rsidR="006852BC" w:rsidRPr="009A54E2" w:rsidRDefault="006852BC" w:rsidP="00D57CD0">
      <w:pPr>
        <w:rPr>
          <w:rFonts w:cs="Arial"/>
          <w:szCs w:val="24"/>
        </w:rPr>
      </w:pPr>
      <w:r w:rsidRPr="009A54E2">
        <w:rPr>
          <w:rFonts w:cs="Arial"/>
          <w:szCs w:val="24"/>
        </w:rPr>
        <w:t xml:space="preserve">We use endnotes and the Chicago author-date citation style. </w:t>
      </w:r>
      <w:r w:rsidR="00E739F0">
        <w:rPr>
          <w:rFonts w:cs="Arial"/>
          <w:szCs w:val="24"/>
        </w:rPr>
        <w:t xml:space="preserve">This uses the American style of double quote marks and </w:t>
      </w:r>
      <w:r w:rsidR="008E3BE8" w:rsidRPr="008E3BE8">
        <w:rPr>
          <w:rFonts w:cs="Arial"/>
          <w:szCs w:val="24"/>
        </w:rPr>
        <w:t xml:space="preserve">punctuation </w:t>
      </w:r>
      <w:r w:rsidR="00E739F0">
        <w:rPr>
          <w:rFonts w:cs="Arial"/>
          <w:szCs w:val="24"/>
        </w:rPr>
        <w:t>within the quotes. We have retained this to avoid complications with reference management systems (as and when used). Use</w:t>
      </w:r>
      <w:r w:rsidRPr="009A54E2">
        <w:rPr>
          <w:rFonts w:cs="Arial"/>
          <w:szCs w:val="24"/>
        </w:rPr>
        <w:t xml:space="preserve"> the shortened title</w:t>
      </w:r>
      <w:r w:rsidR="00E739F0">
        <w:rPr>
          <w:rFonts w:cs="Arial"/>
          <w:szCs w:val="24"/>
        </w:rPr>
        <w:t xml:space="preserve">, not op. cit. or ibid. </w:t>
      </w:r>
    </w:p>
    <w:p w14:paraId="6E0867B0" w14:textId="77777777" w:rsidR="006852BC" w:rsidRPr="009A54E2" w:rsidRDefault="006852BC" w:rsidP="00D57CD0">
      <w:pPr>
        <w:rPr>
          <w:rFonts w:cs="Arial"/>
          <w:szCs w:val="24"/>
        </w:rPr>
      </w:pPr>
    </w:p>
    <w:p w14:paraId="537EC30C" w14:textId="77777777" w:rsidR="006852BC" w:rsidRPr="009A54E2" w:rsidRDefault="006852BC" w:rsidP="00D57CD0">
      <w:pPr>
        <w:rPr>
          <w:rFonts w:cs="Arial"/>
          <w:szCs w:val="24"/>
        </w:rPr>
      </w:pPr>
      <w:r w:rsidRPr="009A54E2">
        <w:rPr>
          <w:rFonts w:cs="Arial"/>
          <w:szCs w:val="24"/>
        </w:rPr>
        <w:t xml:space="preserve">For </w:t>
      </w:r>
      <w:r w:rsidRPr="00A60537">
        <w:rPr>
          <w:rFonts w:cs="Arial"/>
          <w:b/>
          <w:szCs w:val="24"/>
        </w:rPr>
        <w:t>journal citations</w:t>
      </w:r>
      <w:r w:rsidRPr="009A54E2">
        <w:rPr>
          <w:rFonts w:cs="Arial"/>
          <w:szCs w:val="24"/>
        </w:rPr>
        <w:t>, the style is:</w:t>
      </w:r>
    </w:p>
    <w:p w14:paraId="410D83CB" w14:textId="77777777" w:rsidR="006852BC" w:rsidRPr="009A54E2" w:rsidRDefault="006852BC" w:rsidP="00D57CD0">
      <w:pPr>
        <w:rPr>
          <w:rFonts w:cs="Arial"/>
          <w:szCs w:val="24"/>
        </w:rPr>
      </w:pPr>
    </w:p>
    <w:p w14:paraId="3E85D3D2" w14:textId="5FE218CE" w:rsidR="008D3D24" w:rsidRPr="0085344A" w:rsidRDefault="006852BC" w:rsidP="00D57CD0">
      <w:pPr>
        <w:rPr>
          <w:rFonts w:cs="Arial"/>
          <w:szCs w:val="24"/>
        </w:rPr>
      </w:pPr>
      <w:r w:rsidRPr="009A54E2">
        <w:rPr>
          <w:rFonts w:cs="Arial"/>
          <w:szCs w:val="24"/>
        </w:rPr>
        <w:t xml:space="preserve">Michael Hoskin, </w:t>
      </w:r>
      <w:bookmarkStart w:id="0" w:name="_Hlk203407802"/>
      <w:r w:rsidR="00E739F0">
        <w:rPr>
          <w:rFonts w:cs="Arial"/>
          <w:szCs w:val="24"/>
        </w:rPr>
        <w:t>“</w:t>
      </w:r>
      <w:r w:rsidRPr="009A54E2">
        <w:rPr>
          <w:rFonts w:cs="Arial"/>
          <w:szCs w:val="24"/>
        </w:rPr>
        <w:t>Herschel</w:t>
      </w:r>
      <w:r w:rsidR="0009776C">
        <w:rPr>
          <w:rFonts w:cs="Arial"/>
          <w:szCs w:val="24"/>
        </w:rPr>
        <w:t>’</w:t>
      </w:r>
      <w:r w:rsidRPr="009A54E2">
        <w:rPr>
          <w:rFonts w:cs="Arial"/>
          <w:szCs w:val="24"/>
        </w:rPr>
        <w:t>s 40ft Reflector</w:t>
      </w:r>
      <w:bookmarkEnd w:id="0"/>
      <w:r w:rsidRPr="009A54E2">
        <w:rPr>
          <w:rFonts w:cs="Arial"/>
          <w:szCs w:val="24"/>
        </w:rPr>
        <w:t xml:space="preserve">: </w:t>
      </w:r>
      <w:r w:rsidRPr="0085344A">
        <w:rPr>
          <w:rFonts w:cs="Arial"/>
          <w:szCs w:val="24"/>
        </w:rPr>
        <w:t>Funding and Functions</w:t>
      </w:r>
      <w:r w:rsidR="00E739F0" w:rsidRPr="0085344A">
        <w:rPr>
          <w:rFonts w:cs="Arial"/>
          <w:szCs w:val="24"/>
        </w:rPr>
        <w:t>,”</w:t>
      </w:r>
      <w:r w:rsidRPr="0085344A">
        <w:rPr>
          <w:rFonts w:cs="Arial"/>
          <w:szCs w:val="24"/>
        </w:rPr>
        <w:t xml:space="preserve"> </w:t>
      </w:r>
      <w:r w:rsidRPr="0085344A">
        <w:rPr>
          <w:rFonts w:cs="Arial"/>
          <w:i/>
          <w:szCs w:val="24"/>
        </w:rPr>
        <w:t xml:space="preserve">Journal for the History of Astronomy </w:t>
      </w:r>
      <w:r w:rsidRPr="0085344A">
        <w:rPr>
          <w:rFonts w:cs="Arial"/>
          <w:szCs w:val="24"/>
        </w:rPr>
        <w:t>34 (2003): 1-32.</w:t>
      </w:r>
      <w:r w:rsidR="008D3D24" w:rsidRPr="0085344A">
        <w:rPr>
          <w:rFonts w:cs="Arial"/>
          <w:szCs w:val="24"/>
        </w:rPr>
        <w:t xml:space="preserve"> </w:t>
      </w:r>
    </w:p>
    <w:p w14:paraId="2F1BE74C" w14:textId="77777777" w:rsidR="008D3D24" w:rsidRPr="0085344A" w:rsidRDefault="008D3D24" w:rsidP="00D57CD0">
      <w:pPr>
        <w:rPr>
          <w:rFonts w:cs="Arial"/>
          <w:szCs w:val="24"/>
        </w:rPr>
      </w:pPr>
    </w:p>
    <w:p w14:paraId="10377138" w14:textId="37EBBC78" w:rsidR="008E3BE8" w:rsidRPr="0085344A" w:rsidRDefault="008D3D24" w:rsidP="00D57CD0">
      <w:pPr>
        <w:rPr>
          <w:rFonts w:cs="Arial"/>
          <w:szCs w:val="24"/>
        </w:rPr>
      </w:pPr>
      <w:r w:rsidRPr="0085344A">
        <w:rPr>
          <w:rFonts w:cs="Arial"/>
          <w:szCs w:val="24"/>
        </w:rPr>
        <w:t xml:space="preserve">Part numbers should be avoided unless the pagination between issues is non-consecutive. </w:t>
      </w:r>
      <w:r w:rsidR="008E3BE8" w:rsidRPr="0085344A">
        <w:rPr>
          <w:rFonts w:cs="Arial"/>
          <w:szCs w:val="24"/>
        </w:rPr>
        <w:t>If a part number is used, the citation becomes:</w:t>
      </w:r>
    </w:p>
    <w:p w14:paraId="69AA25DA" w14:textId="3F7B14D5" w:rsidR="008E3BE8" w:rsidRPr="0085344A" w:rsidRDefault="008E3BE8" w:rsidP="00D57CD0">
      <w:pPr>
        <w:rPr>
          <w:rFonts w:cs="Arial"/>
          <w:szCs w:val="24"/>
        </w:rPr>
      </w:pPr>
    </w:p>
    <w:p w14:paraId="2E8E8FB4" w14:textId="3387129E" w:rsidR="008E3BE8" w:rsidRPr="0085344A" w:rsidRDefault="008E3BE8" w:rsidP="008E3BE8">
      <w:pPr>
        <w:rPr>
          <w:rFonts w:cs="Arial"/>
          <w:szCs w:val="24"/>
        </w:rPr>
      </w:pPr>
      <w:r w:rsidRPr="0085344A">
        <w:rPr>
          <w:rFonts w:cs="Arial"/>
          <w:szCs w:val="24"/>
        </w:rPr>
        <w:t>Michael Hoskin, “Herschel</w:t>
      </w:r>
      <w:r w:rsidR="0009776C" w:rsidRPr="0085344A">
        <w:rPr>
          <w:rFonts w:cs="Arial"/>
          <w:szCs w:val="24"/>
        </w:rPr>
        <w:t>’</w:t>
      </w:r>
      <w:r w:rsidRPr="0085344A">
        <w:rPr>
          <w:rFonts w:cs="Arial"/>
          <w:szCs w:val="24"/>
        </w:rPr>
        <w:t xml:space="preserve">s 40ft Reflector: Funding and Functions,” </w:t>
      </w:r>
      <w:r w:rsidRPr="0085344A">
        <w:rPr>
          <w:rFonts w:cs="Arial"/>
          <w:i/>
          <w:szCs w:val="24"/>
        </w:rPr>
        <w:t xml:space="preserve">Journal for the History of Astronomy </w:t>
      </w:r>
      <w:r w:rsidRPr="0085344A">
        <w:rPr>
          <w:rFonts w:cs="Arial"/>
          <w:szCs w:val="24"/>
        </w:rPr>
        <w:t xml:space="preserve">34, no. 1 (2003): 1-32. </w:t>
      </w:r>
    </w:p>
    <w:p w14:paraId="6FDAF3C9" w14:textId="77777777" w:rsidR="008E3BE8" w:rsidRPr="0085344A" w:rsidRDefault="008E3BE8" w:rsidP="00D57CD0">
      <w:pPr>
        <w:rPr>
          <w:rFonts w:cs="Arial"/>
          <w:szCs w:val="24"/>
        </w:rPr>
      </w:pPr>
    </w:p>
    <w:p w14:paraId="5C851770" w14:textId="79E39D68" w:rsidR="006852BC" w:rsidRPr="009A54E2" w:rsidRDefault="008D3D24" w:rsidP="00D57CD0">
      <w:pPr>
        <w:rPr>
          <w:rFonts w:cs="Arial"/>
          <w:szCs w:val="24"/>
        </w:rPr>
      </w:pPr>
      <w:r w:rsidRPr="0085344A">
        <w:rPr>
          <w:rFonts w:cs="Arial"/>
          <w:szCs w:val="24"/>
        </w:rPr>
        <w:t xml:space="preserve">If a quotation is </w:t>
      </w:r>
      <w:r w:rsidR="00CD7BC6" w:rsidRPr="0085344A">
        <w:rPr>
          <w:rFonts w:cs="Arial"/>
          <w:szCs w:val="24"/>
        </w:rPr>
        <w:t>cited</w:t>
      </w:r>
      <w:r w:rsidRPr="0085344A">
        <w:rPr>
          <w:rFonts w:cs="Arial"/>
          <w:szCs w:val="24"/>
        </w:rPr>
        <w:t xml:space="preserve"> or a specific page referred to, </w:t>
      </w:r>
      <w:r w:rsidR="00CD7BC6" w:rsidRPr="0085344A">
        <w:rPr>
          <w:rFonts w:cs="Arial"/>
          <w:szCs w:val="24"/>
        </w:rPr>
        <w:t xml:space="preserve">just put </w:t>
      </w:r>
      <w:r w:rsidR="0009776C" w:rsidRPr="0085344A">
        <w:rPr>
          <w:rFonts w:cs="Arial"/>
          <w:szCs w:val="24"/>
        </w:rPr>
        <w:t xml:space="preserve">the </w:t>
      </w:r>
      <w:r w:rsidR="00CD7BC6" w:rsidRPr="0085344A">
        <w:rPr>
          <w:rFonts w:cs="Arial"/>
          <w:szCs w:val="24"/>
        </w:rPr>
        <w:t>number</w:t>
      </w:r>
      <w:r w:rsidR="0009776C" w:rsidRPr="0085344A">
        <w:rPr>
          <w:rFonts w:cs="Arial"/>
          <w:szCs w:val="24"/>
        </w:rPr>
        <w:t xml:space="preserve"> </w:t>
      </w:r>
      <w:r w:rsidR="00CD7BC6" w:rsidRPr="0085344A">
        <w:rPr>
          <w:rFonts w:cs="Arial"/>
          <w:szCs w:val="24"/>
        </w:rPr>
        <w:t>of</w:t>
      </w:r>
      <w:r w:rsidRPr="0085344A">
        <w:rPr>
          <w:rFonts w:cs="Arial"/>
          <w:szCs w:val="24"/>
        </w:rPr>
        <w:t xml:space="preserve"> the page in question (e.g. 26). The shorte</w:t>
      </w:r>
      <w:r w:rsidR="0009776C" w:rsidRPr="0085344A">
        <w:rPr>
          <w:rFonts w:cs="Arial"/>
          <w:szCs w:val="24"/>
        </w:rPr>
        <w:t>ne</w:t>
      </w:r>
      <w:r w:rsidRPr="0085344A">
        <w:rPr>
          <w:rFonts w:cs="Arial"/>
          <w:szCs w:val="24"/>
        </w:rPr>
        <w:t>d form is the first few words (often</w:t>
      </w:r>
      <w:r w:rsidRPr="009A54E2">
        <w:rPr>
          <w:rFonts w:cs="Arial"/>
          <w:szCs w:val="24"/>
        </w:rPr>
        <w:t xml:space="preserve"> the words before the colon):</w:t>
      </w:r>
    </w:p>
    <w:p w14:paraId="78E112CE" w14:textId="77777777" w:rsidR="008D3D24" w:rsidRPr="009A54E2" w:rsidRDefault="008D3D24" w:rsidP="00D57CD0">
      <w:pPr>
        <w:rPr>
          <w:rFonts w:cs="Arial"/>
          <w:szCs w:val="24"/>
        </w:rPr>
      </w:pPr>
    </w:p>
    <w:p w14:paraId="6D9B50FC" w14:textId="4FED2EE5" w:rsidR="008D3D24" w:rsidRPr="009A54E2" w:rsidRDefault="008D3D24" w:rsidP="00D57CD0">
      <w:pPr>
        <w:rPr>
          <w:rFonts w:cs="Arial"/>
          <w:szCs w:val="24"/>
        </w:rPr>
      </w:pPr>
      <w:r w:rsidRPr="009A54E2">
        <w:rPr>
          <w:rFonts w:cs="Arial"/>
          <w:szCs w:val="24"/>
        </w:rPr>
        <w:t xml:space="preserve">Hoskin, </w:t>
      </w:r>
      <w:r w:rsidR="008E3BE8">
        <w:rPr>
          <w:rFonts w:cs="Arial"/>
          <w:szCs w:val="24"/>
        </w:rPr>
        <w:t>“</w:t>
      </w:r>
      <w:r w:rsidRPr="009A54E2">
        <w:rPr>
          <w:rFonts w:cs="Arial"/>
          <w:szCs w:val="24"/>
        </w:rPr>
        <w:t>Herschel's 40ft Reflector</w:t>
      </w:r>
      <w:r w:rsidR="008E3BE8">
        <w:rPr>
          <w:rFonts w:cs="Arial"/>
          <w:szCs w:val="24"/>
        </w:rPr>
        <w:t>,”</w:t>
      </w:r>
      <w:r w:rsidRPr="009A54E2">
        <w:rPr>
          <w:rFonts w:cs="Arial"/>
          <w:szCs w:val="24"/>
        </w:rPr>
        <w:t xml:space="preserve"> 26. </w:t>
      </w:r>
    </w:p>
    <w:p w14:paraId="7A7EBFF7" w14:textId="77777777" w:rsidR="008D3D24" w:rsidRPr="009A54E2" w:rsidRDefault="008D3D24" w:rsidP="00D57CD0">
      <w:pPr>
        <w:rPr>
          <w:rFonts w:cs="Arial"/>
          <w:szCs w:val="24"/>
        </w:rPr>
      </w:pPr>
    </w:p>
    <w:p w14:paraId="6B9760A3" w14:textId="77777777" w:rsidR="008D3D24" w:rsidRPr="009A54E2" w:rsidRDefault="008D3D24" w:rsidP="00D57CD0">
      <w:pPr>
        <w:rPr>
          <w:rFonts w:cs="Arial"/>
          <w:szCs w:val="24"/>
        </w:rPr>
      </w:pPr>
      <w:r w:rsidRPr="009A54E2">
        <w:rPr>
          <w:rFonts w:cs="Arial"/>
          <w:szCs w:val="24"/>
        </w:rPr>
        <w:t xml:space="preserve">For </w:t>
      </w:r>
      <w:r w:rsidRPr="00A60537">
        <w:rPr>
          <w:rFonts w:cs="Arial"/>
          <w:b/>
          <w:szCs w:val="24"/>
        </w:rPr>
        <w:t>book citations</w:t>
      </w:r>
      <w:r w:rsidRPr="009A54E2">
        <w:rPr>
          <w:rFonts w:cs="Arial"/>
          <w:szCs w:val="24"/>
        </w:rPr>
        <w:t>, the style is:</w:t>
      </w:r>
    </w:p>
    <w:p w14:paraId="29633B70" w14:textId="77777777" w:rsidR="008D3D24" w:rsidRPr="009A54E2" w:rsidRDefault="008D3D24" w:rsidP="00D57CD0">
      <w:pPr>
        <w:rPr>
          <w:rFonts w:cs="Arial"/>
          <w:szCs w:val="24"/>
        </w:rPr>
      </w:pPr>
    </w:p>
    <w:p w14:paraId="1CC8EF00" w14:textId="68B5F0C9" w:rsidR="008D3D24" w:rsidRPr="009A54E2" w:rsidRDefault="008D3D24" w:rsidP="008D3D24">
      <w:pPr>
        <w:rPr>
          <w:rFonts w:cs="Arial"/>
          <w:szCs w:val="24"/>
        </w:rPr>
      </w:pPr>
      <w:r w:rsidRPr="009A54E2">
        <w:rPr>
          <w:rFonts w:cs="Arial"/>
          <w:szCs w:val="24"/>
        </w:rPr>
        <w:t xml:space="preserve">Agnes </w:t>
      </w:r>
      <w:proofErr w:type="spellStart"/>
      <w:r w:rsidRPr="009A54E2">
        <w:rPr>
          <w:rFonts w:cs="Arial"/>
          <w:szCs w:val="24"/>
        </w:rPr>
        <w:t>Clerke</w:t>
      </w:r>
      <w:proofErr w:type="spellEnd"/>
      <w:r w:rsidRPr="009A54E2">
        <w:rPr>
          <w:rFonts w:cs="Arial"/>
          <w:szCs w:val="24"/>
        </w:rPr>
        <w:t xml:space="preserve">, </w:t>
      </w:r>
      <w:r w:rsidRPr="009A54E2">
        <w:rPr>
          <w:rFonts w:cs="Arial"/>
          <w:i/>
          <w:szCs w:val="24"/>
        </w:rPr>
        <w:t>A Popular History of Astronomy During the Nineteenth Century</w:t>
      </w:r>
      <w:r w:rsidR="005309BA" w:rsidRPr="005309BA">
        <w:rPr>
          <w:rFonts w:cs="Arial"/>
          <w:szCs w:val="24"/>
        </w:rPr>
        <w:t>,</w:t>
      </w:r>
      <w:r w:rsidR="005309BA">
        <w:rPr>
          <w:rFonts w:cs="Arial"/>
          <w:i/>
          <w:szCs w:val="24"/>
        </w:rPr>
        <w:t xml:space="preserve"> </w:t>
      </w:r>
      <w:r w:rsidR="005309BA" w:rsidRPr="009A54E2">
        <w:rPr>
          <w:rFonts w:cs="Arial"/>
          <w:szCs w:val="24"/>
        </w:rPr>
        <w:t xml:space="preserve">4th ed. </w:t>
      </w:r>
      <w:r w:rsidRPr="009A54E2">
        <w:rPr>
          <w:rFonts w:cs="Arial"/>
          <w:szCs w:val="24"/>
        </w:rPr>
        <w:t>(A. &amp; C. Black, 1902), 152–54.</w:t>
      </w:r>
    </w:p>
    <w:p w14:paraId="63858FEA" w14:textId="77777777" w:rsidR="00DE3A4A" w:rsidRPr="009A54E2" w:rsidRDefault="00DE3A4A" w:rsidP="008D3D24">
      <w:pPr>
        <w:rPr>
          <w:rFonts w:cs="Arial"/>
          <w:szCs w:val="24"/>
        </w:rPr>
      </w:pPr>
    </w:p>
    <w:p w14:paraId="2BC200B0" w14:textId="5242C778" w:rsidR="00CD7BC6" w:rsidRDefault="00CD7BC6" w:rsidP="008D3D24">
      <w:pPr>
        <w:rPr>
          <w:rFonts w:cs="Arial"/>
          <w:szCs w:val="24"/>
        </w:rPr>
      </w:pPr>
      <w:r>
        <w:rPr>
          <w:rFonts w:cs="Arial"/>
          <w:szCs w:val="24"/>
        </w:rPr>
        <w:t xml:space="preserve">If the date of publication is uncertain (as is often the case), use the copyright year. If the year is known, but not given in the publication, use [1902]. If there is no indication of the publication year, use n.d. </w:t>
      </w:r>
    </w:p>
    <w:p w14:paraId="5D133CEA" w14:textId="77777777" w:rsidR="00CD7BC6" w:rsidRDefault="00CD7BC6" w:rsidP="008D3D24">
      <w:pPr>
        <w:rPr>
          <w:rFonts w:cs="Arial"/>
          <w:szCs w:val="24"/>
        </w:rPr>
      </w:pPr>
    </w:p>
    <w:p w14:paraId="15EEF7B3" w14:textId="4CA124F2" w:rsidR="00DE3A4A" w:rsidRPr="009A54E2" w:rsidRDefault="00DE3A4A" w:rsidP="008D3D24">
      <w:pPr>
        <w:rPr>
          <w:rFonts w:cs="Arial"/>
          <w:szCs w:val="24"/>
        </w:rPr>
      </w:pPr>
      <w:r w:rsidRPr="009A54E2">
        <w:rPr>
          <w:rFonts w:cs="Arial"/>
          <w:szCs w:val="24"/>
        </w:rPr>
        <w:t>The shortened form is the first few words:</w:t>
      </w:r>
    </w:p>
    <w:p w14:paraId="0BA152E4" w14:textId="77777777" w:rsidR="00DE3A4A" w:rsidRPr="009A54E2" w:rsidRDefault="00DE3A4A" w:rsidP="008D3D24">
      <w:pPr>
        <w:rPr>
          <w:rFonts w:cs="Arial"/>
          <w:szCs w:val="24"/>
        </w:rPr>
      </w:pPr>
    </w:p>
    <w:p w14:paraId="46F5A588" w14:textId="6672C7FB" w:rsidR="00DE3A4A" w:rsidRPr="009A54E2" w:rsidRDefault="00DE3A4A" w:rsidP="008D3D24">
      <w:pPr>
        <w:rPr>
          <w:rFonts w:cs="Arial"/>
          <w:szCs w:val="24"/>
        </w:rPr>
      </w:pPr>
      <w:proofErr w:type="spellStart"/>
      <w:r w:rsidRPr="009A54E2">
        <w:rPr>
          <w:rFonts w:cs="Arial"/>
          <w:szCs w:val="24"/>
        </w:rPr>
        <w:t>Clerke</w:t>
      </w:r>
      <w:proofErr w:type="spellEnd"/>
      <w:r w:rsidRPr="009A54E2">
        <w:rPr>
          <w:rFonts w:cs="Arial"/>
          <w:szCs w:val="24"/>
        </w:rPr>
        <w:t xml:space="preserve">, </w:t>
      </w:r>
      <w:r w:rsidRPr="009A54E2">
        <w:rPr>
          <w:rFonts w:cs="Arial"/>
          <w:i/>
          <w:szCs w:val="24"/>
        </w:rPr>
        <w:t>Popular History</w:t>
      </w:r>
      <w:r w:rsidRPr="009A54E2">
        <w:rPr>
          <w:rFonts w:cs="Arial"/>
          <w:szCs w:val="24"/>
        </w:rPr>
        <w:t>, 156</w:t>
      </w:r>
      <w:r w:rsidR="00235ADA" w:rsidRPr="009A54E2">
        <w:rPr>
          <w:rFonts w:cs="Arial"/>
          <w:szCs w:val="24"/>
        </w:rPr>
        <w:t>.</w:t>
      </w:r>
    </w:p>
    <w:p w14:paraId="58DC2ECB" w14:textId="77777777" w:rsidR="008D3D24" w:rsidRPr="009A54E2" w:rsidRDefault="008D3D24" w:rsidP="00D57CD0">
      <w:pPr>
        <w:rPr>
          <w:rFonts w:cs="Arial"/>
          <w:szCs w:val="24"/>
        </w:rPr>
      </w:pPr>
    </w:p>
    <w:p w14:paraId="11FBFA2A" w14:textId="27104D34" w:rsidR="00DE3A4A" w:rsidRPr="009A54E2" w:rsidRDefault="00DE3A4A" w:rsidP="00D57CD0">
      <w:pPr>
        <w:rPr>
          <w:rFonts w:cs="Arial"/>
          <w:szCs w:val="24"/>
        </w:rPr>
      </w:pPr>
      <w:r w:rsidRPr="009A54E2">
        <w:rPr>
          <w:rFonts w:cs="Arial"/>
          <w:szCs w:val="24"/>
        </w:rPr>
        <w:t xml:space="preserve">For a </w:t>
      </w:r>
      <w:r w:rsidRPr="000B46AF">
        <w:rPr>
          <w:rFonts w:cs="Arial"/>
          <w:b/>
          <w:szCs w:val="24"/>
        </w:rPr>
        <w:t xml:space="preserve">chapter or </w:t>
      </w:r>
      <w:r w:rsidR="005309BA" w:rsidRPr="000B46AF">
        <w:rPr>
          <w:rFonts w:cs="Arial"/>
          <w:b/>
          <w:szCs w:val="24"/>
        </w:rPr>
        <w:t xml:space="preserve">a </w:t>
      </w:r>
      <w:r w:rsidRPr="000B46AF">
        <w:rPr>
          <w:rFonts w:cs="Arial"/>
          <w:b/>
          <w:szCs w:val="24"/>
        </w:rPr>
        <w:t>paper in a book</w:t>
      </w:r>
      <w:r w:rsidRPr="009A54E2">
        <w:rPr>
          <w:rFonts w:cs="Arial"/>
          <w:szCs w:val="24"/>
        </w:rPr>
        <w:t xml:space="preserve">, the style is: </w:t>
      </w:r>
    </w:p>
    <w:p w14:paraId="0AB8DDA0" w14:textId="77777777" w:rsidR="00DE3A4A" w:rsidRPr="009A54E2" w:rsidRDefault="00DE3A4A" w:rsidP="00D57CD0">
      <w:pPr>
        <w:rPr>
          <w:rFonts w:cs="Arial"/>
          <w:szCs w:val="24"/>
        </w:rPr>
      </w:pPr>
    </w:p>
    <w:p w14:paraId="711AF7B9" w14:textId="1A7422F2" w:rsidR="00DE3A4A" w:rsidRDefault="005309BA" w:rsidP="00D57CD0">
      <w:pPr>
        <w:rPr>
          <w:rFonts w:cs="Arial"/>
          <w:szCs w:val="24"/>
          <w:lang w:val="en-US"/>
        </w:rPr>
      </w:pPr>
      <w:r w:rsidRPr="00A32148">
        <w:rPr>
          <w:rFonts w:cs="Arial"/>
          <w:szCs w:val="24"/>
          <w:lang w:val="en-US"/>
        </w:rPr>
        <w:t xml:space="preserve">David L. Block, </w:t>
      </w:r>
      <w:r w:rsidR="00A32148" w:rsidRPr="00A32148">
        <w:rPr>
          <w:rFonts w:cs="Arial"/>
          <w:szCs w:val="24"/>
          <w:lang w:val="en-US"/>
        </w:rPr>
        <w:t xml:space="preserve">“Georges </w:t>
      </w:r>
      <w:proofErr w:type="spellStart"/>
      <w:r w:rsidR="00A32148" w:rsidRPr="00A32148">
        <w:rPr>
          <w:rFonts w:cs="Arial"/>
          <w:szCs w:val="24"/>
          <w:lang w:val="en-US"/>
        </w:rPr>
        <w:t>Lamaître</w:t>
      </w:r>
      <w:proofErr w:type="spellEnd"/>
      <w:r w:rsidR="00A32148" w:rsidRPr="00A32148">
        <w:rPr>
          <w:rFonts w:cs="Arial"/>
          <w:szCs w:val="24"/>
          <w:lang w:val="en-US"/>
        </w:rPr>
        <w:t xml:space="preserve"> and Stigler’s Law of Eponymy,” in </w:t>
      </w:r>
      <w:r w:rsidR="00A32148" w:rsidRPr="00A32148">
        <w:rPr>
          <w:rFonts w:cs="Arial"/>
          <w:i/>
          <w:szCs w:val="24"/>
          <w:lang w:val="en-US"/>
        </w:rPr>
        <w:t xml:space="preserve">Georges </w:t>
      </w:r>
      <w:proofErr w:type="spellStart"/>
      <w:r w:rsidR="00A32148" w:rsidRPr="00A32148">
        <w:rPr>
          <w:rFonts w:cs="Arial"/>
          <w:i/>
          <w:szCs w:val="24"/>
          <w:lang w:val="en-US"/>
        </w:rPr>
        <w:t>Lemaître</w:t>
      </w:r>
      <w:proofErr w:type="spellEnd"/>
      <w:r w:rsidR="00A32148" w:rsidRPr="00A32148">
        <w:rPr>
          <w:rFonts w:cs="Arial"/>
          <w:i/>
          <w:szCs w:val="24"/>
          <w:lang w:val="en-US"/>
        </w:rPr>
        <w:t>: Life, Science and Legacy</w:t>
      </w:r>
      <w:r w:rsidR="00A32148">
        <w:rPr>
          <w:rFonts w:cs="Arial"/>
          <w:szCs w:val="24"/>
          <w:lang w:val="en-US"/>
        </w:rPr>
        <w:t>, ed. Rodney D. Holder and Simon Mitton (Springer, 2012), 94.</w:t>
      </w:r>
    </w:p>
    <w:p w14:paraId="746D6E62" w14:textId="2530A8F4" w:rsidR="00A32148" w:rsidRDefault="00A32148" w:rsidP="00D57CD0">
      <w:pPr>
        <w:rPr>
          <w:rFonts w:cs="Arial"/>
          <w:szCs w:val="24"/>
          <w:lang w:val="en-US"/>
        </w:rPr>
      </w:pPr>
    </w:p>
    <w:p w14:paraId="56CE5C26" w14:textId="61DA3F54" w:rsidR="00A32148" w:rsidRPr="00A32148" w:rsidRDefault="00A32148" w:rsidP="00D57CD0">
      <w:pPr>
        <w:rPr>
          <w:rFonts w:cs="Arial"/>
          <w:szCs w:val="24"/>
          <w:lang w:val="en-US"/>
        </w:rPr>
      </w:pPr>
      <w:r>
        <w:rPr>
          <w:rFonts w:cs="Arial"/>
          <w:szCs w:val="24"/>
          <w:lang w:val="en-US"/>
        </w:rPr>
        <w:t xml:space="preserve">Note that the page range is not required </w:t>
      </w:r>
      <w:r w:rsidR="00CD7BC6">
        <w:rPr>
          <w:rFonts w:cs="Arial"/>
          <w:szCs w:val="24"/>
          <w:lang w:val="en-US"/>
        </w:rPr>
        <w:t xml:space="preserve">and if frequent reference is made to a multi-author volume, it is usually simpler just to cite the whole book without reference to the individual chapters/papers. </w:t>
      </w:r>
      <w:r w:rsidR="000B46AF">
        <w:rPr>
          <w:rFonts w:cs="Arial"/>
          <w:szCs w:val="24"/>
          <w:lang w:val="en-US"/>
        </w:rPr>
        <w:t xml:space="preserve">For references to chapters in a </w:t>
      </w:r>
      <w:r w:rsidR="00A60537">
        <w:rPr>
          <w:rFonts w:cs="Arial"/>
          <w:szCs w:val="24"/>
          <w:lang w:val="en-US"/>
        </w:rPr>
        <w:t xml:space="preserve">volume by a </w:t>
      </w:r>
      <w:r w:rsidR="000B46AF">
        <w:rPr>
          <w:rFonts w:cs="Arial"/>
          <w:szCs w:val="24"/>
          <w:lang w:val="en-US"/>
        </w:rPr>
        <w:t xml:space="preserve">single author, just refer to the chapter number in the text or just say chapter two </w:t>
      </w:r>
      <w:r w:rsidR="00A60537">
        <w:rPr>
          <w:rFonts w:cs="Arial"/>
          <w:szCs w:val="24"/>
          <w:lang w:val="en-US"/>
        </w:rPr>
        <w:t xml:space="preserve">(of the given book) in the citation. </w:t>
      </w:r>
    </w:p>
    <w:p w14:paraId="329E61AE" w14:textId="77777777" w:rsidR="00DE3A4A" w:rsidRPr="009A54E2" w:rsidRDefault="00DE3A4A" w:rsidP="00D57CD0">
      <w:pPr>
        <w:rPr>
          <w:rFonts w:cs="Arial"/>
          <w:szCs w:val="24"/>
        </w:rPr>
      </w:pPr>
    </w:p>
    <w:p w14:paraId="0116123A" w14:textId="13670A20" w:rsidR="00DE3A4A" w:rsidRPr="009A54E2" w:rsidRDefault="00DE3A4A" w:rsidP="00D57CD0">
      <w:pPr>
        <w:rPr>
          <w:rFonts w:cs="Arial"/>
          <w:szCs w:val="24"/>
        </w:rPr>
      </w:pPr>
      <w:r w:rsidRPr="009A54E2">
        <w:rPr>
          <w:rFonts w:cs="Arial"/>
          <w:szCs w:val="24"/>
        </w:rPr>
        <w:t xml:space="preserve">For a </w:t>
      </w:r>
      <w:r w:rsidRPr="000B46AF">
        <w:rPr>
          <w:rFonts w:cs="Arial"/>
          <w:b/>
          <w:szCs w:val="24"/>
        </w:rPr>
        <w:t>translated book</w:t>
      </w:r>
      <w:r w:rsidRPr="009A54E2">
        <w:rPr>
          <w:rFonts w:cs="Arial"/>
          <w:szCs w:val="24"/>
        </w:rPr>
        <w:t xml:space="preserve"> the style is</w:t>
      </w:r>
      <w:r w:rsidR="00235ADA" w:rsidRPr="009A54E2">
        <w:rPr>
          <w:rFonts w:cs="Arial"/>
          <w:szCs w:val="24"/>
        </w:rPr>
        <w:t>:</w:t>
      </w:r>
    </w:p>
    <w:p w14:paraId="46C5EF85" w14:textId="77777777" w:rsidR="00DE3A4A" w:rsidRPr="009A54E2" w:rsidRDefault="00DE3A4A" w:rsidP="00D57CD0">
      <w:pPr>
        <w:rPr>
          <w:rFonts w:cs="Arial"/>
          <w:szCs w:val="24"/>
        </w:rPr>
      </w:pPr>
    </w:p>
    <w:p w14:paraId="7E278408" w14:textId="4FD58115" w:rsidR="00111F93" w:rsidRPr="009A54E2" w:rsidRDefault="00B53B40" w:rsidP="00D57CD0">
      <w:pPr>
        <w:rPr>
          <w:rFonts w:cs="Arial"/>
          <w:szCs w:val="24"/>
          <w:lang w:val="en-US"/>
        </w:rPr>
      </w:pPr>
      <w:proofErr w:type="spellStart"/>
      <w:r w:rsidRPr="00B53B40">
        <w:rPr>
          <w:rFonts w:cs="Arial"/>
          <w:szCs w:val="24"/>
        </w:rPr>
        <w:t>Günther</w:t>
      </w:r>
      <w:proofErr w:type="spellEnd"/>
      <w:r w:rsidRPr="00B53B40">
        <w:rPr>
          <w:rFonts w:cs="Arial"/>
          <w:szCs w:val="24"/>
        </w:rPr>
        <w:t xml:space="preserve"> </w:t>
      </w:r>
      <w:proofErr w:type="spellStart"/>
      <w:r w:rsidRPr="00B53B40">
        <w:rPr>
          <w:rFonts w:cs="Arial"/>
          <w:szCs w:val="24"/>
        </w:rPr>
        <w:t>Buttmann</w:t>
      </w:r>
      <w:proofErr w:type="spellEnd"/>
      <w:r>
        <w:rPr>
          <w:rFonts w:cs="Arial"/>
          <w:szCs w:val="24"/>
        </w:rPr>
        <w:t>,</w:t>
      </w:r>
      <w:r w:rsidRPr="00B53B40">
        <w:rPr>
          <w:rFonts w:cs="Arial"/>
          <w:szCs w:val="24"/>
        </w:rPr>
        <w:t xml:space="preserve"> </w:t>
      </w:r>
      <w:r w:rsidRPr="00B53B40">
        <w:rPr>
          <w:rFonts w:cs="Arial"/>
          <w:i/>
          <w:szCs w:val="24"/>
        </w:rPr>
        <w:t>The Shadow of the Telescope: A Biography of John Herschel</w:t>
      </w:r>
      <w:r>
        <w:rPr>
          <w:rFonts w:cs="Arial"/>
          <w:szCs w:val="24"/>
        </w:rPr>
        <w:t xml:space="preserve">, </w:t>
      </w:r>
      <w:r w:rsidRPr="00B53B40">
        <w:rPr>
          <w:rFonts w:cs="Arial"/>
          <w:szCs w:val="24"/>
        </w:rPr>
        <w:t>trans</w:t>
      </w:r>
      <w:r>
        <w:rPr>
          <w:rFonts w:cs="Arial"/>
          <w:szCs w:val="24"/>
        </w:rPr>
        <w:t>. b</w:t>
      </w:r>
      <w:r w:rsidRPr="00B53B40">
        <w:rPr>
          <w:rFonts w:cs="Arial"/>
          <w:szCs w:val="24"/>
        </w:rPr>
        <w:t>y B.</w:t>
      </w:r>
      <w:r>
        <w:rPr>
          <w:rFonts w:cs="Arial"/>
          <w:szCs w:val="24"/>
        </w:rPr>
        <w:t xml:space="preserve"> </w:t>
      </w:r>
      <w:r w:rsidRPr="00B53B40">
        <w:rPr>
          <w:rFonts w:cs="Arial"/>
          <w:szCs w:val="24"/>
        </w:rPr>
        <w:t>E.</w:t>
      </w:r>
      <w:r>
        <w:rPr>
          <w:rFonts w:cs="Arial"/>
          <w:szCs w:val="24"/>
        </w:rPr>
        <w:t xml:space="preserve"> </w:t>
      </w:r>
      <w:r w:rsidRPr="00B53B40">
        <w:rPr>
          <w:rFonts w:cs="Arial"/>
          <w:szCs w:val="24"/>
        </w:rPr>
        <w:t xml:space="preserve">J. </w:t>
      </w:r>
      <w:proofErr w:type="spellStart"/>
      <w:r w:rsidRPr="00B53B40">
        <w:rPr>
          <w:rFonts w:cs="Arial"/>
          <w:szCs w:val="24"/>
        </w:rPr>
        <w:t>Pagel</w:t>
      </w:r>
      <w:proofErr w:type="spellEnd"/>
      <w:r>
        <w:rPr>
          <w:rFonts w:cs="Arial"/>
          <w:szCs w:val="24"/>
        </w:rPr>
        <w:t xml:space="preserve"> (</w:t>
      </w:r>
      <w:r w:rsidRPr="00B53B40">
        <w:rPr>
          <w:rFonts w:cs="Arial"/>
          <w:szCs w:val="24"/>
        </w:rPr>
        <w:t>Lutterworth Press</w:t>
      </w:r>
      <w:r w:rsidR="005309BA">
        <w:rPr>
          <w:rFonts w:cs="Arial"/>
          <w:szCs w:val="24"/>
        </w:rPr>
        <w:t xml:space="preserve">, </w:t>
      </w:r>
      <w:r w:rsidRPr="00B53B40">
        <w:rPr>
          <w:rFonts w:cs="Arial"/>
          <w:szCs w:val="24"/>
        </w:rPr>
        <w:t>1974</w:t>
      </w:r>
      <w:r w:rsidR="005309BA">
        <w:rPr>
          <w:rFonts w:cs="Arial"/>
          <w:szCs w:val="24"/>
        </w:rPr>
        <w:t xml:space="preserve">). </w:t>
      </w:r>
    </w:p>
    <w:p w14:paraId="3DD66B0F" w14:textId="77777777" w:rsidR="00111F93" w:rsidRPr="009A54E2" w:rsidRDefault="00111F93" w:rsidP="00D57CD0">
      <w:pPr>
        <w:rPr>
          <w:rFonts w:cs="Arial"/>
          <w:szCs w:val="24"/>
        </w:rPr>
      </w:pPr>
    </w:p>
    <w:p w14:paraId="5861A0D6" w14:textId="77777777" w:rsidR="00DE3A4A" w:rsidRPr="009A54E2" w:rsidRDefault="00DE3A4A" w:rsidP="00D57CD0">
      <w:pPr>
        <w:rPr>
          <w:rFonts w:cs="Arial"/>
          <w:szCs w:val="24"/>
        </w:rPr>
      </w:pPr>
      <w:r w:rsidRPr="009A54E2">
        <w:rPr>
          <w:rFonts w:cs="Arial"/>
          <w:szCs w:val="24"/>
        </w:rPr>
        <w:t>But the translator is not always stated</w:t>
      </w:r>
      <w:r w:rsidR="00290509" w:rsidRPr="009A54E2">
        <w:rPr>
          <w:rFonts w:cs="Arial"/>
          <w:szCs w:val="24"/>
        </w:rPr>
        <w:t xml:space="preserve"> and for scientific works, the translator is not essential</w:t>
      </w:r>
      <w:r w:rsidRPr="009A54E2">
        <w:rPr>
          <w:rFonts w:cs="Arial"/>
          <w:szCs w:val="24"/>
        </w:rPr>
        <w:t>.</w:t>
      </w:r>
    </w:p>
    <w:p w14:paraId="3464232F" w14:textId="77777777" w:rsidR="00DE3A4A" w:rsidRPr="009A54E2" w:rsidRDefault="00DE3A4A" w:rsidP="00D57CD0">
      <w:pPr>
        <w:rPr>
          <w:rFonts w:cs="Arial"/>
          <w:szCs w:val="24"/>
        </w:rPr>
      </w:pPr>
    </w:p>
    <w:p w14:paraId="00A69C11" w14:textId="4CDAAAD4" w:rsidR="00DE3A4A" w:rsidRPr="009A54E2" w:rsidRDefault="00DE3A4A" w:rsidP="00D57CD0">
      <w:pPr>
        <w:rPr>
          <w:rFonts w:cs="Arial"/>
          <w:szCs w:val="24"/>
        </w:rPr>
      </w:pPr>
      <w:r w:rsidRPr="009A54E2">
        <w:rPr>
          <w:rFonts w:cs="Arial"/>
          <w:szCs w:val="24"/>
        </w:rPr>
        <w:t xml:space="preserve">For </w:t>
      </w:r>
      <w:r w:rsidR="00235ADA" w:rsidRPr="000B46AF">
        <w:rPr>
          <w:rFonts w:cs="Arial"/>
          <w:b/>
          <w:szCs w:val="24"/>
        </w:rPr>
        <w:t>newspaper</w:t>
      </w:r>
      <w:r w:rsidR="000B46AF" w:rsidRPr="000B46AF">
        <w:rPr>
          <w:rFonts w:cs="Arial"/>
          <w:b/>
          <w:szCs w:val="24"/>
        </w:rPr>
        <w:t xml:space="preserve"> and magazine</w:t>
      </w:r>
      <w:r w:rsidRPr="000B46AF">
        <w:rPr>
          <w:rFonts w:cs="Arial"/>
          <w:b/>
          <w:szCs w:val="24"/>
        </w:rPr>
        <w:t xml:space="preserve"> articles</w:t>
      </w:r>
      <w:r w:rsidRPr="009A54E2">
        <w:rPr>
          <w:rFonts w:cs="Arial"/>
          <w:szCs w:val="24"/>
        </w:rPr>
        <w:t>, the style is:</w:t>
      </w:r>
    </w:p>
    <w:p w14:paraId="14297CCA" w14:textId="77777777" w:rsidR="00235ADA" w:rsidRPr="009A54E2" w:rsidRDefault="00235ADA" w:rsidP="00D57CD0">
      <w:pPr>
        <w:rPr>
          <w:rFonts w:cs="Arial"/>
          <w:szCs w:val="24"/>
          <w:lang w:val="en-US"/>
        </w:rPr>
      </w:pPr>
    </w:p>
    <w:p w14:paraId="0C4661DC" w14:textId="6A055942" w:rsidR="00235ADA" w:rsidRPr="00CD7BC6" w:rsidRDefault="00CD7BC6" w:rsidP="00D57CD0">
      <w:pPr>
        <w:rPr>
          <w:rFonts w:cs="Arial"/>
          <w:szCs w:val="24"/>
          <w:lang w:val="en-US"/>
        </w:rPr>
      </w:pPr>
      <w:r w:rsidRPr="00CD7BC6">
        <w:rPr>
          <w:rFonts w:cs="Arial"/>
          <w:szCs w:val="24"/>
          <w:lang w:val="en-US"/>
        </w:rPr>
        <w:t>“</w:t>
      </w:r>
      <w:r w:rsidR="00235ADA" w:rsidRPr="00CD7BC6">
        <w:rPr>
          <w:rFonts w:cs="Arial"/>
          <w:szCs w:val="24"/>
          <w:lang w:val="en-US"/>
        </w:rPr>
        <w:t>Astronomers at Middletown</w:t>
      </w:r>
      <w:r w:rsidRPr="00CD7BC6">
        <w:rPr>
          <w:rFonts w:cs="Arial"/>
          <w:szCs w:val="24"/>
          <w:lang w:val="en-US"/>
        </w:rPr>
        <w:t>,”</w:t>
      </w:r>
      <w:r w:rsidR="00235ADA" w:rsidRPr="00CD7BC6">
        <w:rPr>
          <w:rFonts w:cs="Arial"/>
          <w:szCs w:val="24"/>
          <w:lang w:val="en-US"/>
        </w:rPr>
        <w:t xml:space="preserve"> </w:t>
      </w:r>
      <w:r w:rsidR="00235ADA" w:rsidRPr="00CD7BC6">
        <w:rPr>
          <w:rFonts w:cs="Arial"/>
          <w:i/>
          <w:iCs/>
          <w:szCs w:val="24"/>
          <w:lang w:val="en-US"/>
        </w:rPr>
        <w:t>Boston Evening Globe</w:t>
      </w:r>
      <w:r w:rsidR="00235ADA" w:rsidRPr="00CD7BC6">
        <w:rPr>
          <w:rFonts w:cs="Arial"/>
          <w:szCs w:val="24"/>
          <w:lang w:val="en-US"/>
        </w:rPr>
        <w:t xml:space="preserve">, </w:t>
      </w:r>
      <w:r w:rsidRPr="00CD7BC6">
        <w:rPr>
          <w:rFonts w:cs="Arial"/>
          <w:szCs w:val="24"/>
          <w:lang w:val="en-US"/>
        </w:rPr>
        <w:t xml:space="preserve">23 </w:t>
      </w:r>
      <w:r w:rsidR="00235ADA" w:rsidRPr="00CD7BC6">
        <w:rPr>
          <w:rFonts w:cs="Arial"/>
          <w:szCs w:val="24"/>
          <w:lang w:val="en-US"/>
        </w:rPr>
        <w:t>January</w:t>
      </w:r>
      <w:r w:rsidRPr="00CD7BC6">
        <w:rPr>
          <w:rFonts w:cs="Arial"/>
          <w:szCs w:val="24"/>
          <w:lang w:val="en-US"/>
        </w:rPr>
        <w:t xml:space="preserve"> 1925</w:t>
      </w:r>
      <w:r w:rsidR="00235ADA" w:rsidRPr="00CD7BC6">
        <w:rPr>
          <w:rFonts w:cs="Arial"/>
          <w:szCs w:val="24"/>
          <w:lang w:val="en-US"/>
        </w:rPr>
        <w:t>.</w:t>
      </w:r>
    </w:p>
    <w:p w14:paraId="12BDF16D" w14:textId="77777777" w:rsidR="00DE3A4A" w:rsidRPr="009A54E2" w:rsidRDefault="00DE3A4A" w:rsidP="00D57CD0">
      <w:pPr>
        <w:rPr>
          <w:rFonts w:cs="Arial"/>
          <w:szCs w:val="24"/>
        </w:rPr>
      </w:pPr>
    </w:p>
    <w:p w14:paraId="0D98042E" w14:textId="77777777" w:rsidR="00CD7BC6" w:rsidRDefault="00CD7BC6" w:rsidP="00D57CD0">
      <w:pPr>
        <w:rPr>
          <w:rFonts w:cs="Arial"/>
          <w:szCs w:val="24"/>
        </w:rPr>
      </w:pPr>
      <w:r>
        <w:rPr>
          <w:rFonts w:cs="Arial"/>
          <w:szCs w:val="24"/>
        </w:rPr>
        <w:t>Give the author, if known.</w:t>
      </w:r>
    </w:p>
    <w:p w14:paraId="3F4A8581" w14:textId="77777777" w:rsidR="00CD7BC6" w:rsidRDefault="00CD7BC6" w:rsidP="00D57CD0">
      <w:pPr>
        <w:rPr>
          <w:rFonts w:cs="Arial"/>
          <w:szCs w:val="24"/>
        </w:rPr>
      </w:pPr>
    </w:p>
    <w:p w14:paraId="7C68C6CA" w14:textId="77777777" w:rsidR="006F0820" w:rsidRDefault="006F0820">
      <w:pPr>
        <w:spacing w:line="480" w:lineRule="auto"/>
        <w:rPr>
          <w:rFonts w:cs="Arial"/>
          <w:szCs w:val="24"/>
        </w:rPr>
      </w:pPr>
      <w:r>
        <w:rPr>
          <w:rFonts w:cs="Arial"/>
          <w:szCs w:val="24"/>
        </w:rPr>
        <w:br w:type="page"/>
      </w:r>
    </w:p>
    <w:p w14:paraId="1BE38D63" w14:textId="6AF60D4A" w:rsidR="00DE3A4A" w:rsidRPr="009A54E2" w:rsidRDefault="00DE3A4A" w:rsidP="00D57CD0">
      <w:pPr>
        <w:rPr>
          <w:rFonts w:cs="Arial"/>
          <w:szCs w:val="24"/>
        </w:rPr>
      </w:pPr>
      <w:bookmarkStart w:id="1" w:name="_GoBack"/>
      <w:bookmarkEnd w:id="1"/>
      <w:r w:rsidRPr="009A54E2">
        <w:rPr>
          <w:rFonts w:cs="Arial"/>
          <w:szCs w:val="24"/>
        </w:rPr>
        <w:lastRenderedPageBreak/>
        <w:t xml:space="preserve">For a </w:t>
      </w:r>
      <w:r w:rsidR="000B46AF" w:rsidRPr="000B46AF">
        <w:rPr>
          <w:rFonts w:cs="Arial"/>
          <w:b/>
          <w:szCs w:val="24"/>
        </w:rPr>
        <w:t>dissertation</w:t>
      </w:r>
      <w:r w:rsidR="000B46AF">
        <w:rPr>
          <w:rFonts w:cs="Arial"/>
          <w:szCs w:val="24"/>
        </w:rPr>
        <w:t xml:space="preserve">, </w:t>
      </w:r>
      <w:r w:rsidRPr="009A54E2">
        <w:rPr>
          <w:rFonts w:cs="Arial"/>
          <w:szCs w:val="24"/>
        </w:rPr>
        <w:t>the style is:</w:t>
      </w:r>
    </w:p>
    <w:p w14:paraId="03B3C315" w14:textId="152E2BAE" w:rsidR="00DE3A4A" w:rsidRPr="009A54E2" w:rsidRDefault="00DE3A4A" w:rsidP="00D57CD0">
      <w:pPr>
        <w:rPr>
          <w:rFonts w:cs="Arial"/>
          <w:szCs w:val="24"/>
        </w:rPr>
      </w:pPr>
    </w:p>
    <w:p w14:paraId="6D87ED9C" w14:textId="2108AA58" w:rsidR="00BD705E" w:rsidRDefault="000B46AF" w:rsidP="00D57CD0">
      <w:r>
        <w:t xml:space="preserve">Nicole Infanta Keller, “Making Her Case: Gendered Evidence and Women’s Astronomical Writing of the Long Eighteenth Century” (PhD diss., </w:t>
      </w:r>
      <w:proofErr w:type="spellStart"/>
      <w:r>
        <w:t>Northeastern</w:t>
      </w:r>
      <w:proofErr w:type="spellEnd"/>
      <w:r>
        <w:t xml:space="preserve"> University, 2018).</w:t>
      </w:r>
    </w:p>
    <w:p w14:paraId="647BB1A8" w14:textId="785B6301" w:rsidR="000B46AF" w:rsidRDefault="000B46AF" w:rsidP="00D57CD0"/>
    <w:p w14:paraId="64F2098F" w14:textId="5D61B748" w:rsidR="000B46AF" w:rsidRDefault="000B46AF" w:rsidP="00D57CD0">
      <w:r>
        <w:t xml:space="preserve">The term </w:t>
      </w:r>
      <w:r w:rsidRPr="0085344A">
        <w:t>dissertation</w:t>
      </w:r>
      <w:r>
        <w:t xml:space="preserve"> is preferred (even for British theses) as the term </w:t>
      </w:r>
      <w:r w:rsidR="0085344A" w:rsidRPr="0085344A">
        <w:t>t</w:t>
      </w:r>
      <w:r w:rsidRPr="0085344A">
        <w:t>hesis</w:t>
      </w:r>
      <w:r>
        <w:t xml:space="preserve"> in the USA implie</w:t>
      </w:r>
      <w:r w:rsidR="00F55516">
        <w:t>s</w:t>
      </w:r>
      <w:r>
        <w:t xml:space="preserve"> a more minor project (e.g. for a master’s degree). </w:t>
      </w:r>
    </w:p>
    <w:p w14:paraId="49FD74E9" w14:textId="77777777" w:rsidR="000B46AF" w:rsidRPr="009A54E2" w:rsidRDefault="000B46AF" w:rsidP="00D57CD0">
      <w:pPr>
        <w:rPr>
          <w:rFonts w:cs="Arial"/>
          <w:szCs w:val="24"/>
        </w:rPr>
      </w:pPr>
    </w:p>
    <w:p w14:paraId="224FA9A0" w14:textId="74F8B215" w:rsidR="00DE3A4A" w:rsidRPr="009A54E2" w:rsidRDefault="00DE3A4A" w:rsidP="00D57CD0">
      <w:pPr>
        <w:rPr>
          <w:rFonts w:cs="Arial"/>
          <w:szCs w:val="24"/>
        </w:rPr>
      </w:pPr>
      <w:r w:rsidRPr="009A54E2">
        <w:rPr>
          <w:rFonts w:cs="Arial"/>
          <w:szCs w:val="24"/>
        </w:rPr>
        <w:t xml:space="preserve">As </w:t>
      </w:r>
      <w:r w:rsidRPr="000B46AF">
        <w:rPr>
          <w:rFonts w:cs="Arial"/>
          <w:b/>
          <w:szCs w:val="24"/>
        </w:rPr>
        <w:t>webpages</w:t>
      </w:r>
      <w:r w:rsidRPr="009A54E2">
        <w:rPr>
          <w:rFonts w:cs="Arial"/>
          <w:szCs w:val="24"/>
        </w:rPr>
        <w:t xml:space="preserve"> are often ephemeral or </w:t>
      </w:r>
      <w:r w:rsidR="00D670D3">
        <w:rPr>
          <w:rFonts w:cs="Arial"/>
          <w:szCs w:val="24"/>
        </w:rPr>
        <w:t>the location is</w:t>
      </w:r>
      <w:r w:rsidR="008E3BE8">
        <w:rPr>
          <w:rFonts w:cs="Arial"/>
          <w:szCs w:val="24"/>
        </w:rPr>
        <w:t xml:space="preserve"> subsequently</w:t>
      </w:r>
      <w:r w:rsidRPr="009A54E2">
        <w:rPr>
          <w:rFonts w:cs="Arial"/>
          <w:szCs w:val="24"/>
        </w:rPr>
        <w:t xml:space="preserve"> changed, just cite the title of the item</w:t>
      </w:r>
      <w:r w:rsidR="008E3BE8">
        <w:rPr>
          <w:rFonts w:cs="Arial"/>
          <w:szCs w:val="24"/>
        </w:rPr>
        <w:t xml:space="preserve">, the title of the </w:t>
      </w:r>
      <w:r w:rsidRPr="009A54E2">
        <w:rPr>
          <w:rFonts w:cs="Arial"/>
          <w:szCs w:val="24"/>
        </w:rPr>
        <w:t>website</w:t>
      </w:r>
      <w:r w:rsidR="008E3BE8">
        <w:rPr>
          <w:rFonts w:cs="Arial"/>
          <w:szCs w:val="24"/>
        </w:rPr>
        <w:t xml:space="preserve"> and the address of the home page</w:t>
      </w:r>
      <w:r w:rsidRPr="009A54E2">
        <w:rPr>
          <w:rFonts w:cs="Arial"/>
          <w:szCs w:val="24"/>
        </w:rPr>
        <w:t>, not the whole web</w:t>
      </w:r>
      <w:r w:rsidR="008E3BE8">
        <w:rPr>
          <w:rFonts w:cs="Arial"/>
          <w:szCs w:val="24"/>
        </w:rPr>
        <w:t>-</w:t>
      </w:r>
      <w:r w:rsidRPr="009A54E2">
        <w:rPr>
          <w:rFonts w:cs="Arial"/>
          <w:szCs w:val="24"/>
        </w:rPr>
        <w:t>link:</w:t>
      </w:r>
    </w:p>
    <w:p w14:paraId="652B28AA" w14:textId="77777777" w:rsidR="00DE3A4A" w:rsidRPr="009A54E2" w:rsidRDefault="00DE3A4A" w:rsidP="00D57CD0">
      <w:pPr>
        <w:rPr>
          <w:rFonts w:cs="Arial"/>
          <w:szCs w:val="24"/>
        </w:rPr>
      </w:pPr>
    </w:p>
    <w:p w14:paraId="43C3F988" w14:textId="3512201F" w:rsidR="00DE3A4A" w:rsidRPr="009A54E2" w:rsidRDefault="00BE2BCF" w:rsidP="00D57CD0">
      <w:pPr>
        <w:rPr>
          <w:rFonts w:cs="Arial"/>
          <w:szCs w:val="24"/>
        </w:rPr>
      </w:pPr>
      <w:r w:rsidRPr="009A54E2">
        <w:rPr>
          <w:rFonts w:cs="Arial"/>
          <w:szCs w:val="24"/>
        </w:rPr>
        <w:t xml:space="preserve">Peter Morris, </w:t>
      </w:r>
      <w:r w:rsidR="0085344A">
        <w:rPr>
          <w:rFonts w:cs="Arial"/>
          <w:szCs w:val="24"/>
        </w:rPr>
        <w:t>“</w:t>
      </w:r>
      <w:r w:rsidRPr="009A54E2">
        <w:rPr>
          <w:rFonts w:cs="Arial"/>
          <w:szCs w:val="24"/>
        </w:rPr>
        <w:t>Double Star Database</w:t>
      </w:r>
      <w:r w:rsidR="0085344A">
        <w:rPr>
          <w:rFonts w:cs="Arial"/>
          <w:szCs w:val="24"/>
        </w:rPr>
        <w:t>,”</w:t>
      </w:r>
      <w:r w:rsidRPr="009A54E2">
        <w:rPr>
          <w:rFonts w:cs="Arial"/>
          <w:szCs w:val="24"/>
        </w:rPr>
        <w:t xml:space="preserve"> Havering Astronomical Society website</w:t>
      </w:r>
      <w:r w:rsidR="008E3BE8">
        <w:rPr>
          <w:rFonts w:cs="Arial"/>
          <w:szCs w:val="24"/>
        </w:rPr>
        <w:t>, h</w:t>
      </w:r>
      <w:r w:rsidRPr="009A54E2">
        <w:rPr>
          <w:rFonts w:cs="Arial"/>
          <w:szCs w:val="24"/>
        </w:rPr>
        <w:t xml:space="preserve">avastro.co.uk. </w:t>
      </w:r>
      <w:r w:rsidR="00DE3A4A" w:rsidRPr="009A54E2">
        <w:rPr>
          <w:rFonts w:cs="Arial"/>
          <w:szCs w:val="24"/>
        </w:rPr>
        <w:t xml:space="preserve"> </w:t>
      </w:r>
    </w:p>
    <w:p w14:paraId="5048AAA0" w14:textId="4CC5DBA5" w:rsidR="000E32B7" w:rsidRDefault="000E32B7" w:rsidP="00D57CD0">
      <w:pPr>
        <w:rPr>
          <w:rFonts w:cs="Arial"/>
          <w:szCs w:val="24"/>
        </w:rPr>
      </w:pPr>
    </w:p>
    <w:p w14:paraId="5D881AB0" w14:textId="245FFE70" w:rsidR="005309BA" w:rsidRDefault="005309BA" w:rsidP="00D57CD0">
      <w:pPr>
        <w:rPr>
          <w:rFonts w:cs="Arial"/>
          <w:szCs w:val="24"/>
        </w:rPr>
      </w:pPr>
      <w:r>
        <w:rPr>
          <w:rFonts w:cs="Arial"/>
          <w:szCs w:val="24"/>
        </w:rPr>
        <w:t>When citing books consulted online, just add the address of the main website or the name of the database after the bibliographical details.</w:t>
      </w:r>
    </w:p>
    <w:p w14:paraId="5BF14994" w14:textId="77777777" w:rsidR="005309BA" w:rsidRPr="009A54E2" w:rsidRDefault="005309BA" w:rsidP="00D57CD0">
      <w:pPr>
        <w:rPr>
          <w:rFonts w:cs="Arial"/>
          <w:szCs w:val="24"/>
        </w:rPr>
      </w:pPr>
    </w:p>
    <w:p w14:paraId="22262DC5" w14:textId="77777777" w:rsidR="005309BA" w:rsidRDefault="000E32B7" w:rsidP="00D57CD0">
      <w:pPr>
        <w:rPr>
          <w:rFonts w:cs="Arial"/>
          <w:szCs w:val="24"/>
        </w:rPr>
      </w:pPr>
      <w:r w:rsidRPr="009A54E2">
        <w:rPr>
          <w:rFonts w:cs="Arial"/>
          <w:szCs w:val="24"/>
        </w:rPr>
        <w:t xml:space="preserve">For </w:t>
      </w:r>
      <w:r w:rsidR="005309BA">
        <w:rPr>
          <w:rFonts w:cs="Arial"/>
          <w:szCs w:val="24"/>
        </w:rPr>
        <w:t>further details (and other cases such as interviews)</w:t>
      </w:r>
      <w:r w:rsidRPr="009A54E2">
        <w:rPr>
          <w:rFonts w:cs="Arial"/>
          <w:szCs w:val="24"/>
        </w:rPr>
        <w:t xml:space="preserve">, </w:t>
      </w:r>
      <w:r w:rsidR="005309BA">
        <w:rPr>
          <w:rFonts w:cs="Arial"/>
          <w:szCs w:val="24"/>
        </w:rPr>
        <w:t xml:space="preserve">please </w:t>
      </w:r>
      <w:r w:rsidRPr="009A54E2">
        <w:rPr>
          <w:rFonts w:cs="Arial"/>
          <w:szCs w:val="24"/>
        </w:rPr>
        <w:t xml:space="preserve">consult the Chicago Style Guide: </w:t>
      </w:r>
    </w:p>
    <w:p w14:paraId="53B3B7A3" w14:textId="77777777" w:rsidR="005309BA" w:rsidRDefault="005309BA" w:rsidP="00D57CD0"/>
    <w:p w14:paraId="0EC69C43" w14:textId="55FDA75D" w:rsidR="000E32B7" w:rsidRPr="009A54E2" w:rsidRDefault="008D4F88" w:rsidP="00D57CD0">
      <w:pPr>
        <w:rPr>
          <w:rFonts w:cs="Arial"/>
          <w:szCs w:val="24"/>
        </w:rPr>
      </w:pPr>
      <w:hyperlink r:id="rId6" w:history="1">
        <w:r w:rsidR="005309BA" w:rsidRPr="00353AED">
          <w:rPr>
            <w:rStyle w:val="Hyperlink"/>
            <w:rFonts w:cs="Arial"/>
            <w:szCs w:val="24"/>
          </w:rPr>
          <w:t>https://www.chicagomanualofstyle.org/tools_citationguide/citation-guide-1.html</w:t>
        </w:r>
      </w:hyperlink>
    </w:p>
    <w:p w14:paraId="74656B89" w14:textId="1E17CB59" w:rsidR="00290509" w:rsidRDefault="00290509" w:rsidP="00D57CD0">
      <w:pPr>
        <w:rPr>
          <w:rFonts w:cs="Arial"/>
          <w:szCs w:val="24"/>
        </w:rPr>
      </w:pPr>
    </w:p>
    <w:p w14:paraId="11E0D8B2" w14:textId="7650EE08" w:rsidR="008E3BE8" w:rsidRDefault="008E3BE8" w:rsidP="00D57CD0">
      <w:pPr>
        <w:rPr>
          <w:rFonts w:cs="Arial"/>
          <w:szCs w:val="24"/>
        </w:rPr>
      </w:pPr>
      <w:r>
        <w:rPr>
          <w:rFonts w:cs="Arial"/>
          <w:szCs w:val="24"/>
        </w:rPr>
        <w:t xml:space="preserve">but note we do not </w:t>
      </w:r>
      <w:r w:rsidR="005309BA">
        <w:rPr>
          <w:rFonts w:cs="Arial"/>
          <w:szCs w:val="24"/>
        </w:rPr>
        <w:t>use</w:t>
      </w:r>
      <w:r>
        <w:rPr>
          <w:rFonts w:cs="Arial"/>
          <w:szCs w:val="24"/>
        </w:rPr>
        <w:t xml:space="preserve"> bibliograph</w:t>
      </w:r>
      <w:r w:rsidR="005309BA">
        <w:rPr>
          <w:rFonts w:cs="Arial"/>
          <w:szCs w:val="24"/>
        </w:rPr>
        <w:t>ies</w:t>
      </w:r>
      <w:r>
        <w:rPr>
          <w:rFonts w:cs="Arial"/>
          <w:szCs w:val="24"/>
        </w:rPr>
        <w:t>.</w:t>
      </w:r>
    </w:p>
    <w:p w14:paraId="7514428F" w14:textId="254A6D8C" w:rsidR="008E3BE8" w:rsidRDefault="008E3BE8" w:rsidP="00D57CD0">
      <w:pPr>
        <w:rPr>
          <w:rFonts w:cs="Arial"/>
          <w:szCs w:val="24"/>
        </w:rPr>
      </w:pPr>
    </w:p>
    <w:p w14:paraId="3359689B" w14:textId="7F1F430B" w:rsidR="008E3BE8" w:rsidRPr="008E3BE8" w:rsidRDefault="008E3BE8" w:rsidP="00D57CD0">
      <w:pPr>
        <w:rPr>
          <w:rFonts w:cs="Arial"/>
          <w:b/>
          <w:szCs w:val="24"/>
        </w:rPr>
      </w:pPr>
      <w:r w:rsidRPr="008E3BE8">
        <w:rPr>
          <w:rFonts w:cs="Arial"/>
          <w:b/>
          <w:szCs w:val="24"/>
        </w:rPr>
        <w:t xml:space="preserve">Illustrations </w:t>
      </w:r>
    </w:p>
    <w:p w14:paraId="25F4A94B" w14:textId="5A57D766" w:rsidR="00290509" w:rsidRPr="009A54E2" w:rsidRDefault="00290509" w:rsidP="00290509">
      <w:pPr>
        <w:rPr>
          <w:rFonts w:cs="Arial"/>
          <w:szCs w:val="24"/>
        </w:rPr>
      </w:pPr>
      <w:r w:rsidRPr="009A54E2">
        <w:rPr>
          <w:rFonts w:cs="Arial"/>
          <w:szCs w:val="24"/>
        </w:rPr>
        <w:t xml:space="preserve">Illustrations can be problematic. What looks good on a computer screen is </w:t>
      </w:r>
      <w:r w:rsidRPr="00D670D3">
        <w:rPr>
          <w:rFonts w:cs="Arial"/>
          <w:i/>
          <w:szCs w:val="24"/>
        </w:rPr>
        <w:t>not</w:t>
      </w:r>
      <w:r w:rsidRPr="009A54E2">
        <w:rPr>
          <w:rFonts w:cs="Arial"/>
          <w:szCs w:val="24"/>
        </w:rPr>
        <w:t xml:space="preserve"> usually suitable for publication. We aim for a resolution of 300 dpi (dots per inch) in the final printed version. This will usually be a rather large file (c. 1 MB or even higher). Regarding the format, TIFF is better than PNG and PNG </w:t>
      </w:r>
      <w:proofErr w:type="gramStart"/>
      <w:r w:rsidRPr="009A54E2">
        <w:rPr>
          <w:rFonts w:cs="Arial"/>
          <w:szCs w:val="24"/>
        </w:rPr>
        <w:t>is</w:t>
      </w:r>
      <w:proofErr w:type="gramEnd"/>
      <w:r w:rsidRPr="009A54E2">
        <w:rPr>
          <w:rFonts w:cs="Arial"/>
          <w:szCs w:val="24"/>
        </w:rPr>
        <w:t xml:space="preserve"> better than JPG, but any of these formats are suitable. The highest possible resolution images should be </w:t>
      </w:r>
      <w:r w:rsidR="00503493">
        <w:rPr>
          <w:rFonts w:cs="Arial"/>
          <w:szCs w:val="24"/>
        </w:rPr>
        <w:t>provided</w:t>
      </w:r>
      <w:r w:rsidRPr="009A54E2">
        <w:rPr>
          <w:rFonts w:cs="Arial"/>
          <w:szCs w:val="24"/>
        </w:rPr>
        <w:t xml:space="preserve"> at the earliest opportunity to enable the editor to determine what has to be done. Please provide complete captions at the outset, including </w:t>
      </w:r>
      <w:r w:rsidR="00F6392E" w:rsidRPr="009A54E2">
        <w:rPr>
          <w:rFonts w:cs="Arial"/>
          <w:szCs w:val="24"/>
        </w:rPr>
        <w:t>the sources and any necessary credit lines.</w:t>
      </w:r>
      <w:r w:rsidR="006F0820">
        <w:rPr>
          <w:rFonts w:cs="Arial"/>
          <w:szCs w:val="24"/>
        </w:rPr>
        <w:t xml:space="preserve"> Do </w:t>
      </w:r>
      <w:r w:rsidR="006F0820" w:rsidRPr="006F0820">
        <w:rPr>
          <w:rFonts w:cs="Arial"/>
          <w:i/>
          <w:szCs w:val="24"/>
        </w:rPr>
        <w:t>not</w:t>
      </w:r>
      <w:r w:rsidR="006F0820">
        <w:rPr>
          <w:rFonts w:cs="Arial"/>
          <w:szCs w:val="24"/>
        </w:rPr>
        <w:t xml:space="preserve"> add endnotes (or footnotes) to captions.</w:t>
      </w:r>
      <w:r w:rsidR="00F6392E" w:rsidRPr="009A54E2">
        <w:rPr>
          <w:rFonts w:cs="Arial"/>
          <w:szCs w:val="24"/>
        </w:rPr>
        <w:t xml:space="preserve"> Put the figure numbers in the text or if not appropriate, provide a call-out for the correct position in the text for the layout editor. Please do NOT include your images in the paper (not least to keep the file size down), but send the images separately. </w:t>
      </w:r>
    </w:p>
    <w:p w14:paraId="360F6C93" w14:textId="6447E8AC" w:rsidR="00F6392E" w:rsidRDefault="00F6392E" w:rsidP="00290509">
      <w:pPr>
        <w:rPr>
          <w:rFonts w:cs="Arial"/>
          <w:szCs w:val="24"/>
        </w:rPr>
      </w:pPr>
    </w:p>
    <w:p w14:paraId="35B5EF71" w14:textId="5B56BB18" w:rsidR="00D670D3" w:rsidRPr="00D670D3" w:rsidRDefault="00D670D3" w:rsidP="00290509">
      <w:pPr>
        <w:rPr>
          <w:rFonts w:cs="Arial"/>
          <w:b/>
          <w:szCs w:val="24"/>
        </w:rPr>
      </w:pPr>
      <w:r w:rsidRPr="00D670D3">
        <w:rPr>
          <w:rFonts w:cs="Arial"/>
          <w:b/>
          <w:szCs w:val="24"/>
        </w:rPr>
        <w:t>Copyright</w:t>
      </w:r>
      <w:r w:rsidR="00C94914">
        <w:rPr>
          <w:rFonts w:cs="Arial"/>
          <w:b/>
          <w:szCs w:val="24"/>
        </w:rPr>
        <w:t xml:space="preserve"> Release</w:t>
      </w:r>
      <w:r w:rsidRPr="00D670D3">
        <w:rPr>
          <w:rFonts w:cs="Arial"/>
          <w:b/>
          <w:szCs w:val="24"/>
        </w:rPr>
        <w:t xml:space="preserve"> and Permission to Us</w:t>
      </w:r>
      <w:r w:rsidR="00C94914">
        <w:rPr>
          <w:rFonts w:cs="Arial"/>
          <w:b/>
          <w:szCs w:val="24"/>
        </w:rPr>
        <w:t>e</w:t>
      </w:r>
    </w:p>
    <w:p w14:paraId="1905C7A9" w14:textId="77777777" w:rsidR="00F43908" w:rsidRDefault="008F5E9B" w:rsidP="00F43908">
      <w:pPr>
        <w:rPr>
          <w:rFonts w:ascii="Calibri" w:hAnsi="Calibri"/>
          <w:sz w:val="22"/>
        </w:rPr>
      </w:pPr>
      <w:bookmarkStart w:id="2" w:name="_Hlk209880991"/>
      <w:r w:rsidRPr="00C94914">
        <w:rPr>
          <w:rFonts w:cs="Arial"/>
          <w:szCs w:val="24"/>
        </w:rPr>
        <w:t>It is the responsibility of the author to ascertain if a printed work is still in copyright and to obtain written permission for using text from it if it is. Copyright exists in the UK for seventy years after the author’s death and there is no sunset clause as there is in the USA. There is an exception for fair dealing</w:t>
      </w:r>
      <w:r w:rsidR="00C94914" w:rsidRPr="00C94914">
        <w:rPr>
          <w:rFonts w:cs="Arial"/>
          <w:szCs w:val="24"/>
        </w:rPr>
        <w:t>.</w:t>
      </w:r>
      <w:r w:rsidR="00966728" w:rsidRPr="00C94914">
        <w:rPr>
          <w:rFonts w:cs="Arial"/>
          <w:szCs w:val="24"/>
        </w:rPr>
        <w:t xml:space="preserve"> Unfortunately,</w:t>
      </w:r>
      <w:r w:rsidRPr="00C94914">
        <w:rPr>
          <w:rFonts w:cs="Arial"/>
          <w:szCs w:val="24"/>
        </w:rPr>
        <w:t xml:space="preserve"> </w:t>
      </w:r>
      <w:r w:rsidR="00C94914" w:rsidRPr="00C94914">
        <w:rPr>
          <w:rFonts w:cs="Arial"/>
          <w:szCs w:val="24"/>
        </w:rPr>
        <w:t>this</w:t>
      </w:r>
      <w:r w:rsidRPr="00C94914">
        <w:rPr>
          <w:rFonts w:cs="Arial"/>
          <w:szCs w:val="24"/>
        </w:rPr>
        <w:t xml:space="preserve"> is not</w:t>
      </w:r>
      <w:r w:rsidR="00966728" w:rsidRPr="00C94914">
        <w:rPr>
          <w:rFonts w:cs="Arial"/>
          <w:szCs w:val="24"/>
        </w:rPr>
        <w:t xml:space="preserve"> legally</w:t>
      </w:r>
      <w:r w:rsidRPr="00C94914">
        <w:rPr>
          <w:rFonts w:cs="Arial"/>
          <w:szCs w:val="24"/>
        </w:rPr>
        <w:t xml:space="preserve"> defined except </w:t>
      </w:r>
      <w:r w:rsidR="00966728" w:rsidRPr="00C94914">
        <w:rPr>
          <w:rFonts w:cs="Arial"/>
          <w:szCs w:val="24"/>
        </w:rPr>
        <w:t xml:space="preserve">that </w:t>
      </w:r>
      <w:r w:rsidRPr="00C94914">
        <w:rPr>
          <w:rFonts w:cs="Arial"/>
          <w:szCs w:val="24"/>
        </w:rPr>
        <w:t>your use must be reasonable (</w:t>
      </w:r>
      <w:r w:rsidR="00966728" w:rsidRPr="00C94914">
        <w:rPr>
          <w:rFonts w:cs="Arial"/>
          <w:szCs w:val="24"/>
        </w:rPr>
        <w:t xml:space="preserve">it must be </w:t>
      </w:r>
      <w:r w:rsidRPr="00C94914">
        <w:rPr>
          <w:rFonts w:cs="Arial"/>
          <w:szCs w:val="24"/>
        </w:rPr>
        <w:t>no more than what is required to make your point)</w:t>
      </w:r>
      <w:r w:rsidR="00966728" w:rsidRPr="00C94914">
        <w:rPr>
          <w:rFonts w:cs="Arial"/>
          <w:szCs w:val="24"/>
        </w:rPr>
        <w:t xml:space="preserve">, </w:t>
      </w:r>
      <w:r w:rsidRPr="00C94914">
        <w:rPr>
          <w:rFonts w:cs="Arial"/>
          <w:szCs w:val="24"/>
        </w:rPr>
        <w:t>must not deprive the author of possible income</w:t>
      </w:r>
      <w:r w:rsidR="00966728" w:rsidRPr="00C94914">
        <w:rPr>
          <w:rFonts w:cs="Arial"/>
          <w:szCs w:val="24"/>
        </w:rPr>
        <w:t xml:space="preserve"> and source must be acknowledged (a citation is sufficient). Quotations are permitted, but they must not be “excessively” long. The editor will therefore assume that any quotation in your paper is fair dealing, but you must keep your quotation to the minimum necessary (a long quotation tends to be boring for the reader anyway)</w:t>
      </w:r>
      <w:r w:rsidR="00F43908">
        <w:rPr>
          <w:rFonts w:cs="Arial"/>
          <w:szCs w:val="24"/>
        </w:rPr>
        <w:t xml:space="preserve"> and </w:t>
      </w:r>
      <w:r w:rsidR="00F43908">
        <w:rPr>
          <w:rFonts w:cs="Arial"/>
          <w:szCs w:val="24"/>
        </w:rPr>
        <w:lastRenderedPageBreak/>
        <w:t>cite the source (in the usual way)</w:t>
      </w:r>
      <w:r w:rsidR="00966728" w:rsidRPr="00C94914">
        <w:rPr>
          <w:rFonts w:cs="Arial"/>
          <w:szCs w:val="24"/>
        </w:rPr>
        <w:t xml:space="preserve">. </w:t>
      </w:r>
      <w:r w:rsidR="00F43908">
        <w:t xml:space="preserve">However, this does not apply to manuscripts and permission </w:t>
      </w:r>
      <w:r w:rsidR="00F43908" w:rsidRPr="00F43908">
        <w:rPr>
          <w:i/>
        </w:rPr>
        <w:t>must</w:t>
      </w:r>
      <w:r w:rsidR="00F43908">
        <w:t xml:space="preserve"> always be obtained in writing for quotations from unpublished sources. </w:t>
      </w:r>
    </w:p>
    <w:p w14:paraId="0DC94B0E" w14:textId="77777777" w:rsidR="00F43908" w:rsidRDefault="00F43908" w:rsidP="00F43908"/>
    <w:bookmarkEnd w:id="2"/>
    <w:p w14:paraId="4F2F0DE9" w14:textId="5E255136" w:rsidR="000E2781" w:rsidRPr="009A54E2" w:rsidRDefault="00C94914" w:rsidP="000E2781">
      <w:pPr>
        <w:rPr>
          <w:rFonts w:cs="Arial"/>
          <w:szCs w:val="24"/>
        </w:rPr>
      </w:pPr>
      <w:r w:rsidRPr="00C94914">
        <w:rPr>
          <w:rFonts w:cs="Arial"/>
          <w:szCs w:val="24"/>
        </w:rPr>
        <w:t xml:space="preserve">It is also the author’s responsibility to </w:t>
      </w:r>
      <w:r w:rsidR="00D670D3" w:rsidRPr="00C94914">
        <w:rPr>
          <w:rFonts w:cs="Arial"/>
          <w:szCs w:val="24"/>
        </w:rPr>
        <w:t>obtain copyright release for images used and to pay the appropriate reproduction fees</w:t>
      </w:r>
      <w:r w:rsidRPr="00C94914">
        <w:rPr>
          <w:rFonts w:cs="Arial"/>
          <w:szCs w:val="24"/>
        </w:rPr>
        <w:t xml:space="preserve"> in writing, which must be included when sending these images to the editor. Copyright release is not the same as right to use which applies to images which are out of copyright but are held by a picture library such as Bridgeman or Getty. The use fees are often higher than copyright release fees. It is a good idea to obtain</w:t>
      </w:r>
      <w:r w:rsidR="000E2781" w:rsidRPr="009A54E2">
        <w:rPr>
          <w:rFonts w:cs="Arial"/>
          <w:szCs w:val="24"/>
        </w:rPr>
        <w:t xml:space="preserve"> images which do not require </w:t>
      </w:r>
      <w:r>
        <w:rPr>
          <w:rFonts w:cs="Arial"/>
          <w:szCs w:val="24"/>
        </w:rPr>
        <w:t>copyright release</w:t>
      </w:r>
      <w:r w:rsidR="000E2781" w:rsidRPr="009A54E2">
        <w:rPr>
          <w:rFonts w:cs="Arial"/>
          <w:szCs w:val="24"/>
        </w:rPr>
        <w:t xml:space="preserve"> or a use fee</w:t>
      </w:r>
      <w:r w:rsidR="000E2781">
        <w:rPr>
          <w:rFonts w:cs="Arial"/>
          <w:szCs w:val="24"/>
        </w:rPr>
        <w:t xml:space="preserve"> (i.e. fall under Creative Commons, especially CC BY 3.0 or 4.0)</w:t>
      </w:r>
      <w:r w:rsidR="000E2781" w:rsidRPr="009A54E2">
        <w:rPr>
          <w:rFonts w:cs="Arial"/>
          <w:szCs w:val="24"/>
        </w:rPr>
        <w:t xml:space="preserve">, but it is </w:t>
      </w:r>
      <w:r>
        <w:rPr>
          <w:rFonts w:cs="Arial"/>
          <w:szCs w:val="24"/>
        </w:rPr>
        <w:t xml:space="preserve">still </w:t>
      </w:r>
      <w:r w:rsidR="000E2781" w:rsidRPr="009A54E2">
        <w:rPr>
          <w:rFonts w:cs="Arial"/>
          <w:szCs w:val="24"/>
        </w:rPr>
        <w:t xml:space="preserve">important to get permission </w:t>
      </w:r>
      <w:r w:rsidR="000E2781">
        <w:rPr>
          <w:rFonts w:cs="Arial"/>
          <w:szCs w:val="24"/>
        </w:rPr>
        <w:t xml:space="preserve">(and give a credit) </w:t>
      </w:r>
      <w:r w:rsidR="000E2781" w:rsidRPr="009A54E2">
        <w:rPr>
          <w:rFonts w:cs="Arial"/>
          <w:szCs w:val="24"/>
        </w:rPr>
        <w:t>as and when necessary. The print run is 350 and we are a non-commercial, not-for-profit, publisher</w:t>
      </w:r>
      <w:r w:rsidR="000E2781">
        <w:rPr>
          <w:rFonts w:cs="Arial"/>
          <w:szCs w:val="24"/>
        </w:rPr>
        <w:t xml:space="preserve">. </w:t>
      </w:r>
      <w:r w:rsidR="000E2781" w:rsidRPr="009A54E2">
        <w:rPr>
          <w:rFonts w:cs="Arial"/>
          <w:szCs w:val="24"/>
        </w:rPr>
        <w:t xml:space="preserve">Your own images or a high-quality scan of an out of copyright book made by yourself are ideal. </w:t>
      </w:r>
      <w:r>
        <w:rPr>
          <w:rFonts w:cs="Arial"/>
          <w:szCs w:val="24"/>
        </w:rPr>
        <w:t xml:space="preserve">The SHA Librarian will assist by making scans from out-of-copyright books if they are in the SHA Library. </w:t>
      </w:r>
      <w:r w:rsidR="000E2781" w:rsidRPr="009A54E2">
        <w:rPr>
          <w:rFonts w:cs="Arial"/>
          <w:szCs w:val="24"/>
        </w:rPr>
        <w:t>There are certain sites which offer free images, including Wikipedia (but</w:t>
      </w:r>
      <w:r w:rsidR="000E2781">
        <w:rPr>
          <w:rFonts w:cs="Arial"/>
          <w:szCs w:val="24"/>
        </w:rPr>
        <w:t xml:space="preserve"> not always, please check</w:t>
      </w:r>
      <w:r w:rsidR="000E2781" w:rsidRPr="009A54E2">
        <w:rPr>
          <w:rFonts w:cs="Arial"/>
          <w:szCs w:val="24"/>
        </w:rPr>
        <w:t xml:space="preserve">) and the </w:t>
      </w:r>
      <w:proofErr w:type="spellStart"/>
      <w:r w:rsidR="000E2781" w:rsidRPr="009A54E2">
        <w:rPr>
          <w:rFonts w:cs="Arial"/>
          <w:szCs w:val="24"/>
        </w:rPr>
        <w:t>Wellcome</w:t>
      </w:r>
      <w:proofErr w:type="spellEnd"/>
      <w:r w:rsidR="000E2781" w:rsidRPr="009A54E2">
        <w:rPr>
          <w:rFonts w:cs="Arial"/>
          <w:szCs w:val="24"/>
        </w:rPr>
        <w:t xml:space="preserve"> Trust. </w:t>
      </w:r>
      <w:r w:rsidR="000E2781">
        <w:rPr>
          <w:rFonts w:cs="Arial"/>
          <w:szCs w:val="24"/>
        </w:rPr>
        <w:t xml:space="preserve">As a non-profit organisation, we can also use images from the National Portrait Gallery free of charge. </w:t>
      </w:r>
      <w:r>
        <w:rPr>
          <w:rFonts w:cs="Arial"/>
          <w:szCs w:val="24"/>
        </w:rPr>
        <w:t xml:space="preserve">However, Royal Astronomical Society charges for the use of its images (many of which are held in the Science Photo Library). </w:t>
      </w:r>
      <w:r w:rsidR="000E2781" w:rsidRPr="009A54E2">
        <w:rPr>
          <w:rFonts w:cs="Arial"/>
          <w:szCs w:val="24"/>
        </w:rPr>
        <w:t>Please note that UK copyright rules for images</w:t>
      </w:r>
      <w:r>
        <w:rPr>
          <w:rFonts w:cs="Arial"/>
          <w:szCs w:val="24"/>
        </w:rPr>
        <w:t xml:space="preserve"> (as in the case of printed works) </w:t>
      </w:r>
      <w:r w:rsidR="000E2781" w:rsidRPr="009A54E2">
        <w:rPr>
          <w:rFonts w:cs="Arial"/>
          <w:szCs w:val="24"/>
        </w:rPr>
        <w:t>are more stringent than in the USA</w:t>
      </w:r>
      <w:r>
        <w:rPr>
          <w:rFonts w:cs="Arial"/>
          <w:szCs w:val="24"/>
        </w:rPr>
        <w:t xml:space="preserve"> and there is no exemption under fair dealing; </w:t>
      </w:r>
      <w:r w:rsidR="000E2781">
        <w:rPr>
          <w:rFonts w:cs="Arial"/>
          <w:szCs w:val="24"/>
        </w:rPr>
        <w:t xml:space="preserve">we are a UK publisher, </w:t>
      </w:r>
      <w:r w:rsidR="000E2781" w:rsidRPr="009A54E2">
        <w:rPr>
          <w:rFonts w:cs="Arial"/>
          <w:szCs w:val="24"/>
        </w:rPr>
        <w:t>even if you are</w:t>
      </w:r>
      <w:r w:rsidR="000E2781">
        <w:rPr>
          <w:rFonts w:cs="Arial"/>
          <w:szCs w:val="24"/>
        </w:rPr>
        <w:t xml:space="preserve"> based</w:t>
      </w:r>
      <w:r w:rsidR="000E2781" w:rsidRPr="009A54E2">
        <w:rPr>
          <w:rFonts w:cs="Arial"/>
          <w:szCs w:val="24"/>
        </w:rPr>
        <w:t xml:space="preserve"> in the USA yourself. Please consult the editor for </w:t>
      </w:r>
      <w:r>
        <w:rPr>
          <w:rFonts w:cs="Arial"/>
          <w:szCs w:val="24"/>
        </w:rPr>
        <w:t xml:space="preserve">advice and </w:t>
      </w:r>
      <w:r w:rsidR="000E2781" w:rsidRPr="009A54E2">
        <w:rPr>
          <w:rFonts w:cs="Arial"/>
          <w:szCs w:val="24"/>
        </w:rPr>
        <w:t xml:space="preserve">assistance. </w:t>
      </w:r>
    </w:p>
    <w:p w14:paraId="2F3B88A8" w14:textId="77777777" w:rsidR="00D670D3" w:rsidRDefault="00D670D3" w:rsidP="00290509">
      <w:pPr>
        <w:rPr>
          <w:rFonts w:cs="Arial"/>
          <w:szCs w:val="24"/>
        </w:rPr>
      </w:pPr>
    </w:p>
    <w:p w14:paraId="16CA656F" w14:textId="1909EF51" w:rsidR="008E3BE8" w:rsidRPr="008E3BE8" w:rsidRDefault="008E3BE8" w:rsidP="00290509">
      <w:pPr>
        <w:rPr>
          <w:rFonts w:cs="Arial"/>
          <w:b/>
          <w:szCs w:val="24"/>
        </w:rPr>
      </w:pPr>
      <w:r w:rsidRPr="008E3BE8">
        <w:rPr>
          <w:rFonts w:cs="Arial"/>
          <w:b/>
          <w:szCs w:val="24"/>
        </w:rPr>
        <w:t xml:space="preserve">Points of Style </w:t>
      </w:r>
    </w:p>
    <w:p w14:paraId="204B431A" w14:textId="77777777" w:rsidR="009850B8" w:rsidRPr="009A54E2" w:rsidRDefault="009850B8" w:rsidP="009850B8">
      <w:pPr>
        <w:rPr>
          <w:rFonts w:cs="Arial"/>
          <w:szCs w:val="24"/>
        </w:rPr>
      </w:pPr>
      <w:r w:rsidRPr="009A54E2">
        <w:rPr>
          <w:rFonts w:cs="Arial"/>
          <w:szCs w:val="24"/>
        </w:rPr>
        <w:t>We use British spelling (including -</w:t>
      </w:r>
      <w:proofErr w:type="spellStart"/>
      <w:r w:rsidRPr="009A54E2">
        <w:rPr>
          <w:rFonts w:cs="Arial"/>
          <w:szCs w:val="24"/>
        </w:rPr>
        <w:t>ise</w:t>
      </w:r>
      <w:proofErr w:type="spellEnd"/>
      <w:r w:rsidRPr="009A54E2">
        <w:rPr>
          <w:rFonts w:cs="Arial"/>
          <w:szCs w:val="24"/>
        </w:rPr>
        <w:t xml:space="preserve"> for verbs) and we do not use the Oxford comma. Do not correct misspellings in quotes, but add </w:t>
      </w:r>
      <w:r>
        <w:rPr>
          <w:rFonts w:cs="Arial"/>
          <w:szCs w:val="24"/>
        </w:rPr>
        <w:t>‘</w:t>
      </w:r>
      <w:r w:rsidRPr="009A54E2">
        <w:rPr>
          <w:rFonts w:cs="Arial"/>
          <w:szCs w:val="24"/>
        </w:rPr>
        <w:t>(</w:t>
      </w:r>
      <w:r w:rsidRPr="009A54E2">
        <w:rPr>
          <w:rFonts w:cs="Arial"/>
          <w:i/>
          <w:iCs/>
          <w:szCs w:val="24"/>
        </w:rPr>
        <w:t>sic</w:t>
      </w:r>
      <w:r w:rsidRPr="009A54E2">
        <w:rPr>
          <w:rFonts w:cs="Arial"/>
          <w:szCs w:val="24"/>
        </w:rPr>
        <w:t>)</w:t>
      </w:r>
      <w:r>
        <w:rPr>
          <w:rFonts w:cs="Arial"/>
          <w:szCs w:val="24"/>
        </w:rPr>
        <w:t>’</w:t>
      </w:r>
      <w:r w:rsidRPr="009A54E2">
        <w:rPr>
          <w:rFonts w:cs="Arial"/>
          <w:szCs w:val="24"/>
        </w:rPr>
        <w:t xml:space="preserve"> to show it is not your error. If there are a large number of non-standard spellings (as in historic documents), it may be easier to say </w:t>
      </w:r>
      <w:r>
        <w:rPr>
          <w:rFonts w:cs="Arial"/>
          <w:szCs w:val="24"/>
        </w:rPr>
        <w:t>‘</w:t>
      </w:r>
      <w:r w:rsidRPr="009A54E2">
        <w:rPr>
          <w:rFonts w:cs="Arial"/>
          <w:szCs w:val="24"/>
        </w:rPr>
        <w:t>spelling as in the original</w:t>
      </w:r>
      <w:r>
        <w:rPr>
          <w:rFonts w:cs="Arial"/>
          <w:szCs w:val="24"/>
        </w:rPr>
        <w:t>’</w:t>
      </w:r>
      <w:r w:rsidRPr="009A54E2">
        <w:rPr>
          <w:rFonts w:cs="Arial"/>
          <w:szCs w:val="24"/>
        </w:rPr>
        <w:t xml:space="preserve">. </w:t>
      </w:r>
    </w:p>
    <w:p w14:paraId="0259F65E" w14:textId="77777777" w:rsidR="009850B8" w:rsidRPr="009A54E2" w:rsidRDefault="009850B8" w:rsidP="009850B8">
      <w:pPr>
        <w:rPr>
          <w:rFonts w:cs="Arial"/>
          <w:szCs w:val="24"/>
        </w:rPr>
      </w:pPr>
    </w:p>
    <w:p w14:paraId="504D3749" w14:textId="1767EA99" w:rsidR="009850B8" w:rsidRPr="009A54E2" w:rsidRDefault="009850B8" w:rsidP="009850B8">
      <w:pPr>
        <w:rPr>
          <w:rFonts w:cs="Arial"/>
          <w:szCs w:val="24"/>
        </w:rPr>
      </w:pPr>
      <w:r w:rsidRPr="009A54E2">
        <w:rPr>
          <w:rFonts w:cs="Arial"/>
          <w:szCs w:val="24"/>
        </w:rPr>
        <w:t>We use standard British style for dates (15 September 1872, not September 15, 1872, 15</w:t>
      </w:r>
      <w:r w:rsidRPr="009A54E2">
        <w:rPr>
          <w:rFonts w:cs="Arial"/>
          <w:szCs w:val="24"/>
          <w:vertAlign w:val="superscript"/>
        </w:rPr>
        <w:t>th</w:t>
      </w:r>
      <w:r w:rsidRPr="009A54E2">
        <w:rPr>
          <w:rFonts w:cs="Arial"/>
          <w:szCs w:val="24"/>
        </w:rPr>
        <w:t xml:space="preserve"> September 1872 or 1872 September 15). However, when quoting from printed text, retain whatever style is in the original, for spelling and dates. Use BC </w:t>
      </w:r>
      <w:r w:rsidR="006F0820">
        <w:rPr>
          <w:rFonts w:cs="Arial"/>
          <w:szCs w:val="24"/>
        </w:rPr>
        <w:t xml:space="preserve">(after the date) </w:t>
      </w:r>
      <w:r w:rsidRPr="009A54E2">
        <w:rPr>
          <w:rFonts w:cs="Arial"/>
          <w:szCs w:val="24"/>
        </w:rPr>
        <w:t>and AD</w:t>
      </w:r>
      <w:r w:rsidR="006F0820">
        <w:rPr>
          <w:rFonts w:cs="Arial"/>
          <w:szCs w:val="24"/>
        </w:rPr>
        <w:t xml:space="preserve"> (before the date)</w:t>
      </w:r>
      <w:r w:rsidRPr="009A54E2">
        <w:rPr>
          <w:rFonts w:cs="Arial"/>
          <w:szCs w:val="24"/>
        </w:rPr>
        <w:t xml:space="preserve">, not BCE and CE. </w:t>
      </w:r>
      <w:r w:rsidR="006F0820">
        <w:rPr>
          <w:rFonts w:cs="Arial"/>
          <w:szCs w:val="24"/>
        </w:rPr>
        <w:t>Use am and pm rather than a.m. and p.m.</w:t>
      </w:r>
    </w:p>
    <w:p w14:paraId="3D4EBBC5" w14:textId="77777777" w:rsidR="009850B8" w:rsidRPr="009A54E2" w:rsidRDefault="009850B8" w:rsidP="009850B8">
      <w:pPr>
        <w:rPr>
          <w:rFonts w:cs="Arial"/>
          <w:szCs w:val="24"/>
        </w:rPr>
      </w:pPr>
    </w:p>
    <w:p w14:paraId="108653A7" w14:textId="0C43F467" w:rsidR="009850B8" w:rsidRDefault="009850B8" w:rsidP="009850B8">
      <w:pPr>
        <w:rPr>
          <w:rFonts w:cs="Arial"/>
          <w:szCs w:val="24"/>
        </w:rPr>
      </w:pPr>
      <w:r w:rsidRPr="009A54E2">
        <w:rPr>
          <w:rFonts w:cs="Arial"/>
          <w:szCs w:val="24"/>
        </w:rPr>
        <w:t>Following British style, we use single quote marks for short quotes and double quote marks for quotes within a quote</w:t>
      </w:r>
      <w:r>
        <w:rPr>
          <w:rFonts w:cs="Arial"/>
          <w:szCs w:val="24"/>
        </w:rPr>
        <w:t xml:space="preserve">. </w:t>
      </w:r>
      <w:r w:rsidRPr="009A54E2">
        <w:rPr>
          <w:rFonts w:cs="Arial"/>
          <w:szCs w:val="24"/>
        </w:rPr>
        <w:t>However longer quotes (</w:t>
      </w:r>
      <w:r>
        <w:rPr>
          <w:rFonts w:cs="Arial"/>
          <w:szCs w:val="24"/>
        </w:rPr>
        <w:t>approximately</w:t>
      </w:r>
      <w:r w:rsidRPr="009A54E2">
        <w:rPr>
          <w:rFonts w:cs="Arial"/>
          <w:szCs w:val="24"/>
        </w:rPr>
        <w:t xml:space="preserve"> over </w:t>
      </w:r>
      <w:r>
        <w:rPr>
          <w:rFonts w:cs="Arial"/>
          <w:szCs w:val="24"/>
        </w:rPr>
        <w:t>thirty</w:t>
      </w:r>
      <w:r w:rsidRPr="009A54E2">
        <w:rPr>
          <w:rFonts w:cs="Arial"/>
          <w:szCs w:val="24"/>
        </w:rPr>
        <w:t xml:space="preserve"> words) should be indented without quote marks. </w:t>
      </w:r>
    </w:p>
    <w:p w14:paraId="2603D8E1" w14:textId="77777777" w:rsidR="009850B8" w:rsidRPr="009A54E2" w:rsidRDefault="009850B8" w:rsidP="009850B8">
      <w:pPr>
        <w:rPr>
          <w:rFonts w:cs="Arial"/>
          <w:szCs w:val="24"/>
        </w:rPr>
      </w:pPr>
    </w:p>
    <w:p w14:paraId="08C52470" w14:textId="61280261" w:rsidR="00F6392E" w:rsidRPr="009A54E2" w:rsidRDefault="00F6392E" w:rsidP="00290509">
      <w:pPr>
        <w:rPr>
          <w:rFonts w:cs="Arial"/>
          <w:szCs w:val="24"/>
        </w:rPr>
      </w:pPr>
      <w:r w:rsidRPr="009A54E2">
        <w:rPr>
          <w:rFonts w:cs="Arial"/>
          <w:szCs w:val="24"/>
        </w:rPr>
        <w:t>Do not put full</w:t>
      </w:r>
      <w:r w:rsidR="00F55516">
        <w:rPr>
          <w:rFonts w:cs="Arial"/>
          <w:szCs w:val="24"/>
        </w:rPr>
        <w:t xml:space="preserve"> </w:t>
      </w:r>
      <w:r w:rsidRPr="009A54E2">
        <w:rPr>
          <w:rFonts w:cs="Arial"/>
          <w:szCs w:val="24"/>
        </w:rPr>
        <w:t>stops at the end of contractions (where the middle of the word is removed such as Dr)</w:t>
      </w:r>
      <w:r w:rsidR="00982A56" w:rsidRPr="009A54E2">
        <w:rPr>
          <w:rFonts w:cs="Arial"/>
          <w:szCs w:val="24"/>
        </w:rPr>
        <w:t xml:space="preserve">, </w:t>
      </w:r>
      <w:r w:rsidRPr="009A54E2">
        <w:rPr>
          <w:rFonts w:cs="Arial"/>
          <w:szCs w:val="24"/>
        </w:rPr>
        <w:t xml:space="preserve">acronyms </w:t>
      </w:r>
      <w:r w:rsidR="00982A56" w:rsidRPr="009A54E2">
        <w:rPr>
          <w:rFonts w:cs="Arial"/>
          <w:szCs w:val="24"/>
        </w:rPr>
        <w:t>or</w:t>
      </w:r>
      <w:r w:rsidRPr="009A54E2">
        <w:rPr>
          <w:rFonts w:cs="Arial"/>
          <w:szCs w:val="24"/>
        </w:rPr>
        <w:t xml:space="preserve"> </w:t>
      </w:r>
      <w:r w:rsidR="006F0820">
        <w:rPr>
          <w:rFonts w:cs="Arial"/>
          <w:szCs w:val="24"/>
        </w:rPr>
        <w:t xml:space="preserve">most </w:t>
      </w:r>
      <w:r w:rsidRPr="009A54E2">
        <w:rPr>
          <w:rFonts w:cs="Arial"/>
          <w:szCs w:val="24"/>
        </w:rPr>
        <w:t>abbreviations</w:t>
      </w:r>
      <w:r w:rsidR="00982A56" w:rsidRPr="009A54E2">
        <w:rPr>
          <w:rFonts w:cs="Arial"/>
          <w:szCs w:val="24"/>
        </w:rPr>
        <w:t xml:space="preserve">. </w:t>
      </w:r>
      <w:r w:rsidR="006F0820">
        <w:rPr>
          <w:rFonts w:cs="Arial"/>
          <w:szCs w:val="24"/>
        </w:rPr>
        <w:t xml:space="preserve">Use US and UK, not U.S. and U.K. </w:t>
      </w:r>
      <w:r w:rsidR="0085344A">
        <w:rPr>
          <w:rFonts w:cs="Arial"/>
          <w:szCs w:val="24"/>
        </w:rPr>
        <w:t>The abbreviations</w:t>
      </w:r>
      <w:r w:rsidR="00982A56" w:rsidRPr="009A54E2">
        <w:rPr>
          <w:rFonts w:cs="Arial"/>
          <w:szCs w:val="24"/>
        </w:rPr>
        <w:t xml:space="preserve"> </w:t>
      </w:r>
      <w:r w:rsidR="0085344A">
        <w:rPr>
          <w:rFonts w:cs="Arial"/>
          <w:szCs w:val="24"/>
        </w:rPr>
        <w:t>‘</w:t>
      </w:r>
      <w:r w:rsidR="00982A56" w:rsidRPr="009A54E2">
        <w:rPr>
          <w:rFonts w:cs="Arial"/>
          <w:szCs w:val="24"/>
        </w:rPr>
        <w:t>i.e.</w:t>
      </w:r>
      <w:r w:rsidR="0085344A">
        <w:rPr>
          <w:rFonts w:cs="Arial"/>
          <w:szCs w:val="24"/>
        </w:rPr>
        <w:t>’</w:t>
      </w:r>
      <w:r w:rsidR="00C25FBF" w:rsidRPr="009A54E2">
        <w:rPr>
          <w:rFonts w:cs="Arial"/>
          <w:szCs w:val="24"/>
        </w:rPr>
        <w:t xml:space="preserve"> </w:t>
      </w:r>
      <w:r w:rsidR="00982A56" w:rsidRPr="009A54E2">
        <w:rPr>
          <w:rFonts w:cs="Arial"/>
          <w:szCs w:val="24"/>
        </w:rPr>
        <w:t>and e.g.</w:t>
      </w:r>
      <w:r w:rsidR="0085344A">
        <w:rPr>
          <w:rFonts w:cs="Arial"/>
          <w:szCs w:val="24"/>
        </w:rPr>
        <w:t>’</w:t>
      </w:r>
      <w:r w:rsidR="00C25FBF" w:rsidRPr="009A54E2">
        <w:rPr>
          <w:rFonts w:cs="Arial"/>
          <w:szCs w:val="24"/>
        </w:rPr>
        <w:t xml:space="preserve"> </w:t>
      </w:r>
      <w:r w:rsidR="00982A56" w:rsidRPr="009A54E2">
        <w:rPr>
          <w:rFonts w:cs="Arial"/>
          <w:szCs w:val="24"/>
        </w:rPr>
        <w:t xml:space="preserve">should have full stops </w:t>
      </w:r>
      <w:r w:rsidR="00982A56" w:rsidRPr="00EB7F87">
        <w:rPr>
          <w:rFonts w:cs="Arial"/>
          <w:szCs w:val="24"/>
        </w:rPr>
        <w:t>(</w:t>
      </w:r>
      <w:r w:rsidR="00C25FBF" w:rsidRPr="00EB7F87">
        <w:rPr>
          <w:rFonts w:cs="Arial"/>
          <w:szCs w:val="24"/>
        </w:rPr>
        <w:t>though</w:t>
      </w:r>
      <w:r w:rsidR="00982A56" w:rsidRPr="00EB7F87">
        <w:rPr>
          <w:rFonts w:cs="Arial"/>
          <w:szCs w:val="24"/>
        </w:rPr>
        <w:t xml:space="preserve"> their use should be avoided in any case</w:t>
      </w:r>
      <w:r w:rsidR="00C25FBF" w:rsidRPr="00EB7F87">
        <w:rPr>
          <w:rFonts w:cs="Arial"/>
          <w:szCs w:val="24"/>
        </w:rPr>
        <w:t xml:space="preserve"> – and will normally be amended by the editor to something like </w:t>
      </w:r>
      <w:r w:rsidR="0085344A">
        <w:rPr>
          <w:rFonts w:cs="Arial"/>
          <w:szCs w:val="24"/>
        </w:rPr>
        <w:t>‘</w:t>
      </w:r>
      <w:r w:rsidR="00C25FBF" w:rsidRPr="00EB7F87">
        <w:rPr>
          <w:rFonts w:cs="Arial"/>
          <w:szCs w:val="24"/>
        </w:rPr>
        <w:t>that is to say</w:t>
      </w:r>
      <w:r w:rsidR="0085344A">
        <w:rPr>
          <w:rFonts w:cs="Arial"/>
          <w:szCs w:val="24"/>
        </w:rPr>
        <w:t>’</w:t>
      </w:r>
      <w:r w:rsidR="00C25FBF" w:rsidRPr="00EB7F87">
        <w:rPr>
          <w:rFonts w:cs="Arial"/>
          <w:szCs w:val="24"/>
        </w:rPr>
        <w:t xml:space="preserve"> or </w:t>
      </w:r>
      <w:r w:rsidR="0085344A">
        <w:rPr>
          <w:rFonts w:cs="Arial"/>
          <w:szCs w:val="24"/>
        </w:rPr>
        <w:t>‘</w:t>
      </w:r>
      <w:r w:rsidR="00C25FBF" w:rsidRPr="00EB7F87">
        <w:rPr>
          <w:rFonts w:cs="Arial"/>
          <w:szCs w:val="24"/>
        </w:rPr>
        <w:t>for example</w:t>
      </w:r>
      <w:r w:rsidR="0085344A">
        <w:rPr>
          <w:rFonts w:cs="Arial"/>
          <w:szCs w:val="24"/>
        </w:rPr>
        <w:t>’</w:t>
      </w:r>
      <w:r w:rsidR="00C25FBF" w:rsidRPr="00EB7F87">
        <w:rPr>
          <w:rFonts w:cs="Arial"/>
          <w:szCs w:val="24"/>
        </w:rPr>
        <w:t>, as appropriate</w:t>
      </w:r>
      <w:r w:rsidR="00982A56" w:rsidRPr="00EB7F87">
        <w:rPr>
          <w:rFonts w:cs="Arial"/>
          <w:szCs w:val="24"/>
        </w:rPr>
        <w:t>).</w:t>
      </w:r>
      <w:r w:rsidR="00982A56" w:rsidRPr="009A54E2">
        <w:rPr>
          <w:rFonts w:cs="Arial"/>
          <w:szCs w:val="24"/>
        </w:rPr>
        <w:t xml:space="preserve"> </w:t>
      </w:r>
    </w:p>
    <w:p w14:paraId="0E1398C9" w14:textId="77777777" w:rsidR="00290509" w:rsidRPr="009A54E2" w:rsidRDefault="00290509" w:rsidP="00290509">
      <w:pPr>
        <w:rPr>
          <w:rFonts w:cs="Arial"/>
          <w:szCs w:val="24"/>
        </w:rPr>
      </w:pPr>
    </w:p>
    <w:p w14:paraId="20D8FE0F" w14:textId="6DEE5314" w:rsidR="00F6392E" w:rsidRPr="009A54E2" w:rsidRDefault="00F6392E" w:rsidP="00290509">
      <w:pPr>
        <w:rPr>
          <w:rFonts w:cs="Arial"/>
          <w:szCs w:val="24"/>
        </w:rPr>
      </w:pPr>
      <w:r w:rsidRPr="009A54E2">
        <w:rPr>
          <w:rFonts w:cs="Arial"/>
          <w:szCs w:val="24"/>
        </w:rPr>
        <w:t>Use full stops after people’s initials</w:t>
      </w:r>
      <w:r w:rsidR="00235ADA" w:rsidRPr="009A54E2">
        <w:rPr>
          <w:rFonts w:cs="Arial"/>
          <w:szCs w:val="24"/>
        </w:rPr>
        <w:t>,</w:t>
      </w:r>
      <w:r w:rsidRPr="009A54E2">
        <w:rPr>
          <w:rFonts w:cs="Arial"/>
          <w:szCs w:val="24"/>
        </w:rPr>
        <w:t xml:space="preserve"> but try to give the first (or used) name whenever possible. </w:t>
      </w:r>
    </w:p>
    <w:p w14:paraId="3F975147" w14:textId="77777777" w:rsidR="00F6392E" w:rsidRPr="009A54E2" w:rsidRDefault="00F6392E" w:rsidP="00290509">
      <w:pPr>
        <w:rPr>
          <w:rFonts w:cs="Arial"/>
          <w:szCs w:val="24"/>
        </w:rPr>
      </w:pPr>
    </w:p>
    <w:p w14:paraId="2B15E3BD" w14:textId="32E721BA" w:rsidR="00F6392E" w:rsidRPr="009A54E2" w:rsidRDefault="00F6392E" w:rsidP="00290509">
      <w:pPr>
        <w:rPr>
          <w:rFonts w:cs="Arial"/>
          <w:szCs w:val="24"/>
        </w:rPr>
      </w:pPr>
      <w:r w:rsidRPr="009A54E2">
        <w:rPr>
          <w:rFonts w:cs="Arial"/>
          <w:szCs w:val="24"/>
        </w:rPr>
        <w:lastRenderedPageBreak/>
        <w:t xml:space="preserve">Give years of birth and death for the more </w:t>
      </w:r>
      <w:r w:rsidR="00EB7F87">
        <w:rPr>
          <w:rFonts w:cs="Arial"/>
          <w:szCs w:val="24"/>
        </w:rPr>
        <w:t>significant</w:t>
      </w:r>
      <w:r w:rsidRPr="009A54E2">
        <w:rPr>
          <w:rFonts w:cs="Arial"/>
          <w:szCs w:val="24"/>
        </w:rPr>
        <w:t xml:space="preserve"> people in the paper and give their position or profession when appropriate</w:t>
      </w:r>
      <w:r w:rsidR="001F35B0" w:rsidRPr="009A54E2">
        <w:rPr>
          <w:rFonts w:cs="Arial"/>
          <w:szCs w:val="24"/>
        </w:rPr>
        <w:t xml:space="preserve">; for example, </w:t>
      </w:r>
      <w:r w:rsidRPr="009A54E2">
        <w:rPr>
          <w:rFonts w:cs="Arial"/>
          <w:szCs w:val="24"/>
        </w:rPr>
        <w:t xml:space="preserve">the historian Michael Hoskin or the astronomer </w:t>
      </w:r>
      <w:r w:rsidR="00F0327B" w:rsidRPr="009A54E2">
        <w:rPr>
          <w:rFonts w:cs="Arial"/>
          <w:szCs w:val="24"/>
        </w:rPr>
        <w:t xml:space="preserve">Fred Hoyle. </w:t>
      </w:r>
    </w:p>
    <w:p w14:paraId="01CEA66D" w14:textId="77777777" w:rsidR="00F0327B" w:rsidRPr="009A54E2" w:rsidRDefault="00F0327B" w:rsidP="00290509">
      <w:pPr>
        <w:rPr>
          <w:rFonts w:cs="Arial"/>
          <w:szCs w:val="24"/>
        </w:rPr>
      </w:pPr>
    </w:p>
    <w:p w14:paraId="6FD35220" w14:textId="1E7AEC22" w:rsidR="00F0327B" w:rsidRPr="009A54E2" w:rsidRDefault="00F0327B" w:rsidP="00290509">
      <w:pPr>
        <w:rPr>
          <w:rFonts w:cs="Arial"/>
          <w:szCs w:val="24"/>
        </w:rPr>
      </w:pPr>
      <w:r w:rsidRPr="009A54E2">
        <w:rPr>
          <w:rFonts w:cs="Arial"/>
          <w:szCs w:val="24"/>
        </w:rPr>
        <w:t xml:space="preserve">Use italics for journal titles, newspaper titles, book titles, paintings and ships, but not foreign words. </w:t>
      </w:r>
    </w:p>
    <w:p w14:paraId="19028E1D" w14:textId="77777777" w:rsidR="00F0327B" w:rsidRPr="009A54E2" w:rsidRDefault="00F0327B" w:rsidP="00290509">
      <w:pPr>
        <w:rPr>
          <w:rFonts w:cs="Arial"/>
          <w:szCs w:val="24"/>
        </w:rPr>
      </w:pPr>
    </w:p>
    <w:p w14:paraId="1212BC17" w14:textId="2EBAF1D4" w:rsidR="00F0327B" w:rsidRPr="009A54E2" w:rsidRDefault="00F0327B" w:rsidP="00290509">
      <w:pPr>
        <w:rPr>
          <w:rFonts w:cs="Arial"/>
          <w:szCs w:val="24"/>
        </w:rPr>
      </w:pPr>
      <w:r w:rsidRPr="009A54E2">
        <w:rPr>
          <w:rFonts w:cs="Arial"/>
          <w:szCs w:val="24"/>
        </w:rPr>
        <w:t xml:space="preserve">Initial capitalisation should be avoided as far as possible. Words such as </w:t>
      </w:r>
      <w:r w:rsidR="0085344A">
        <w:rPr>
          <w:rFonts w:cs="Arial"/>
          <w:szCs w:val="24"/>
        </w:rPr>
        <w:t>‘</w:t>
      </w:r>
      <w:r w:rsidRPr="009A54E2">
        <w:rPr>
          <w:rFonts w:cs="Arial"/>
          <w:szCs w:val="24"/>
        </w:rPr>
        <w:t>university</w:t>
      </w:r>
      <w:r w:rsidR="0085344A">
        <w:rPr>
          <w:rFonts w:cs="Arial"/>
          <w:szCs w:val="24"/>
        </w:rPr>
        <w:t>’</w:t>
      </w:r>
      <w:r w:rsidRPr="009A54E2">
        <w:rPr>
          <w:rFonts w:cs="Arial"/>
          <w:szCs w:val="24"/>
        </w:rPr>
        <w:t xml:space="preserve">, </w:t>
      </w:r>
      <w:r w:rsidR="0085344A">
        <w:rPr>
          <w:rFonts w:cs="Arial"/>
          <w:szCs w:val="24"/>
        </w:rPr>
        <w:t>‘</w:t>
      </w:r>
      <w:r w:rsidRPr="009A54E2">
        <w:rPr>
          <w:rFonts w:cs="Arial"/>
          <w:szCs w:val="24"/>
        </w:rPr>
        <w:t>observatory</w:t>
      </w:r>
      <w:r w:rsidR="0085344A">
        <w:rPr>
          <w:rFonts w:cs="Arial"/>
          <w:szCs w:val="24"/>
        </w:rPr>
        <w:t>’</w:t>
      </w:r>
      <w:r w:rsidR="001F35B0" w:rsidRPr="009A54E2">
        <w:rPr>
          <w:rFonts w:cs="Arial"/>
          <w:szCs w:val="24"/>
        </w:rPr>
        <w:t xml:space="preserve"> </w:t>
      </w:r>
      <w:r w:rsidRPr="009A54E2">
        <w:rPr>
          <w:rFonts w:cs="Arial"/>
          <w:szCs w:val="24"/>
        </w:rPr>
        <w:t xml:space="preserve">and </w:t>
      </w:r>
      <w:r w:rsidR="0085344A">
        <w:rPr>
          <w:rFonts w:cs="Arial"/>
          <w:szCs w:val="24"/>
        </w:rPr>
        <w:t>‘</w:t>
      </w:r>
      <w:r w:rsidRPr="009A54E2">
        <w:rPr>
          <w:rFonts w:cs="Arial"/>
          <w:szCs w:val="24"/>
        </w:rPr>
        <w:t>professor</w:t>
      </w:r>
      <w:r w:rsidR="0085344A">
        <w:rPr>
          <w:rFonts w:cs="Arial"/>
          <w:szCs w:val="24"/>
        </w:rPr>
        <w:t>’</w:t>
      </w:r>
      <w:r w:rsidR="001F35B0" w:rsidRPr="009A54E2">
        <w:rPr>
          <w:rFonts w:cs="Arial"/>
          <w:szCs w:val="24"/>
        </w:rPr>
        <w:t xml:space="preserve"> </w:t>
      </w:r>
      <w:r w:rsidRPr="009A54E2">
        <w:rPr>
          <w:rFonts w:cs="Arial"/>
          <w:szCs w:val="24"/>
        </w:rPr>
        <w:t>should only be initially capitalised when their name is included. So</w:t>
      </w:r>
      <w:r w:rsidR="001F35B0" w:rsidRPr="009A54E2">
        <w:rPr>
          <w:rFonts w:cs="Arial"/>
          <w:szCs w:val="24"/>
        </w:rPr>
        <w:t>,</w:t>
      </w:r>
      <w:r w:rsidRPr="009A54E2">
        <w:rPr>
          <w:rFonts w:cs="Arial"/>
          <w:szCs w:val="24"/>
        </w:rPr>
        <w:t xml:space="preserve"> one </w:t>
      </w:r>
      <w:r w:rsidR="00BA148D" w:rsidRPr="009A54E2">
        <w:rPr>
          <w:rFonts w:cs="Arial"/>
          <w:szCs w:val="24"/>
        </w:rPr>
        <w:t>should</w:t>
      </w:r>
      <w:r w:rsidRPr="009A54E2">
        <w:rPr>
          <w:rFonts w:cs="Arial"/>
          <w:szCs w:val="24"/>
        </w:rPr>
        <w:t xml:space="preserve"> say </w:t>
      </w:r>
      <w:proofErr w:type="spellStart"/>
      <w:r w:rsidR="0085344A">
        <w:rPr>
          <w:rFonts w:cs="Arial"/>
          <w:szCs w:val="24"/>
        </w:rPr>
        <w:t>‘</w:t>
      </w:r>
      <w:r w:rsidR="00BA148D" w:rsidRPr="009A54E2">
        <w:rPr>
          <w:rFonts w:cs="Arial"/>
          <w:szCs w:val="24"/>
        </w:rPr>
        <w:t>the</w:t>
      </w:r>
      <w:proofErr w:type="spellEnd"/>
      <w:r w:rsidR="00BA148D" w:rsidRPr="009A54E2">
        <w:rPr>
          <w:rFonts w:cs="Arial"/>
          <w:szCs w:val="24"/>
        </w:rPr>
        <w:t xml:space="preserve"> </w:t>
      </w:r>
      <w:r w:rsidRPr="009A54E2">
        <w:rPr>
          <w:rFonts w:cs="Arial"/>
          <w:szCs w:val="24"/>
        </w:rPr>
        <w:t>Professor of Astronomy</w:t>
      </w:r>
      <w:r w:rsidR="0085344A">
        <w:rPr>
          <w:rFonts w:cs="Arial"/>
          <w:szCs w:val="24"/>
        </w:rPr>
        <w:t>’</w:t>
      </w:r>
      <w:r w:rsidR="001F35B0" w:rsidRPr="009A54E2">
        <w:rPr>
          <w:rFonts w:cs="Arial"/>
          <w:szCs w:val="24"/>
        </w:rPr>
        <w:t xml:space="preserve"> </w:t>
      </w:r>
      <w:r w:rsidRPr="009A54E2">
        <w:rPr>
          <w:rFonts w:cs="Arial"/>
          <w:szCs w:val="24"/>
        </w:rPr>
        <w:t xml:space="preserve">or </w:t>
      </w:r>
      <w:r w:rsidR="0085344A">
        <w:rPr>
          <w:rFonts w:cs="Arial"/>
          <w:szCs w:val="24"/>
        </w:rPr>
        <w:t>‘</w:t>
      </w:r>
      <w:r w:rsidRPr="009A54E2">
        <w:rPr>
          <w:rFonts w:cs="Arial"/>
          <w:szCs w:val="24"/>
        </w:rPr>
        <w:t>Professor Smith</w:t>
      </w:r>
      <w:r w:rsidR="0085344A">
        <w:rPr>
          <w:rFonts w:cs="Arial"/>
          <w:szCs w:val="24"/>
        </w:rPr>
        <w:t>’</w:t>
      </w:r>
      <w:r w:rsidRPr="009A54E2">
        <w:rPr>
          <w:rFonts w:cs="Arial"/>
          <w:szCs w:val="24"/>
        </w:rPr>
        <w:t xml:space="preserve">, but </w:t>
      </w:r>
      <w:proofErr w:type="spellStart"/>
      <w:r w:rsidR="0085344A">
        <w:rPr>
          <w:rFonts w:cs="Arial"/>
          <w:szCs w:val="24"/>
        </w:rPr>
        <w:t>‘</w:t>
      </w:r>
      <w:r w:rsidRPr="009A54E2">
        <w:rPr>
          <w:rFonts w:cs="Arial"/>
          <w:szCs w:val="24"/>
        </w:rPr>
        <w:t>the</w:t>
      </w:r>
      <w:proofErr w:type="spellEnd"/>
      <w:r w:rsidRPr="009A54E2">
        <w:rPr>
          <w:rFonts w:cs="Arial"/>
          <w:szCs w:val="24"/>
        </w:rPr>
        <w:t xml:space="preserve"> professor</w:t>
      </w:r>
      <w:r w:rsidR="0085344A">
        <w:rPr>
          <w:rFonts w:cs="Arial"/>
          <w:szCs w:val="24"/>
        </w:rPr>
        <w:t>’</w:t>
      </w:r>
      <w:r w:rsidRPr="009A54E2">
        <w:rPr>
          <w:rFonts w:cs="Arial"/>
          <w:szCs w:val="24"/>
        </w:rPr>
        <w:t xml:space="preserve">. </w:t>
      </w:r>
      <w:r w:rsidR="00BA148D" w:rsidRPr="009A54E2">
        <w:rPr>
          <w:rFonts w:cs="Arial"/>
          <w:szCs w:val="24"/>
        </w:rPr>
        <w:t>Similarly, say</w:t>
      </w:r>
      <w:r w:rsidRPr="009A54E2">
        <w:rPr>
          <w:rFonts w:cs="Arial"/>
          <w:szCs w:val="24"/>
        </w:rPr>
        <w:t xml:space="preserve"> </w:t>
      </w:r>
      <w:r w:rsidR="0085344A">
        <w:rPr>
          <w:rFonts w:cs="Arial"/>
          <w:szCs w:val="24"/>
        </w:rPr>
        <w:t>‘</w:t>
      </w:r>
      <w:r w:rsidRPr="009A54E2">
        <w:rPr>
          <w:rFonts w:cs="Arial"/>
          <w:szCs w:val="24"/>
        </w:rPr>
        <w:t>Mount Palomar Observatory</w:t>
      </w:r>
      <w:r w:rsidR="0085344A">
        <w:rPr>
          <w:rFonts w:cs="Arial"/>
          <w:szCs w:val="24"/>
        </w:rPr>
        <w:t>’</w:t>
      </w:r>
      <w:r w:rsidRPr="009A54E2">
        <w:rPr>
          <w:rFonts w:cs="Arial"/>
          <w:szCs w:val="24"/>
        </w:rPr>
        <w:t xml:space="preserve">, but </w:t>
      </w:r>
      <w:r w:rsidR="0085344A">
        <w:rPr>
          <w:rFonts w:cs="Arial"/>
          <w:szCs w:val="24"/>
        </w:rPr>
        <w:t>‘</w:t>
      </w:r>
      <w:r w:rsidRPr="009A54E2">
        <w:rPr>
          <w:rFonts w:cs="Arial"/>
          <w:szCs w:val="24"/>
        </w:rPr>
        <w:t>observatory</w:t>
      </w:r>
      <w:r w:rsidR="0085344A">
        <w:rPr>
          <w:rFonts w:cs="Arial"/>
          <w:szCs w:val="24"/>
        </w:rPr>
        <w:t>’</w:t>
      </w:r>
      <w:r w:rsidR="001F35B0" w:rsidRPr="009A54E2">
        <w:rPr>
          <w:rFonts w:cs="Arial"/>
          <w:szCs w:val="24"/>
        </w:rPr>
        <w:t xml:space="preserve"> </w:t>
      </w:r>
      <w:r w:rsidR="001A2550" w:rsidRPr="009A54E2">
        <w:rPr>
          <w:rFonts w:cs="Arial"/>
          <w:szCs w:val="24"/>
        </w:rPr>
        <w:t xml:space="preserve">even when referring to a specific observatory. </w:t>
      </w:r>
      <w:r w:rsidR="00BF4077">
        <w:rPr>
          <w:rFonts w:cs="Arial"/>
          <w:szCs w:val="24"/>
        </w:rPr>
        <w:t>W</w:t>
      </w:r>
      <w:r w:rsidR="00503493">
        <w:rPr>
          <w:rFonts w:cs="Arial"/>
          <w:szCs w:val="24"/>
        </w:rPr>
        <w:t>e capitalise Sun, Earth, Moon (referring to the Earth’s moon) and Universe, but not solar system.</w:t>
      </w:r>
    </w:p>
    <w:p w14:paraId="73C671C1" w14:textId="77777777" w:rsidR="00BA148D" w:rsidRPr="009A54E2" w:rsidRDefault="00BA148D" w:rsidP="00290509">
      <w:pPr>
        <w:rPr>
          <w:rFonts w:cs="Arial"/>
          <w:szCs w:val="24"/>
        </w:rPr>
      </w:pPr>
    </w:p>
    <w:p w14:paraId="1F06EA2F" w14:textId="5C31CBFB" w:rsidR="00BA148D" w:rsidRPr="009A54E2" w:rsidRDefault="00BA148D" w:rsidP="00290509">
      <w:pPr>
        <w:rPr>
          <w:rFonts w:cs="Arial"/>
          <w:szCs w:val="24"/>
        </w:rPr>
      </w:pPr>
      <w:r w:rsidRPr="009A54E2">
        <w:rPr>
          <w:rFonts w:cs="Arial"/>
          <w:szCs w:val="24"/>
        </w:rPr>
        <w:t xml:space="preserve">Ampersands should only be used when used as part of a title, such as </w:t>
      </w:r>
      <w:r w:rsidR="0085344A">
        <w:rPr>
          <w:rFonts w:cs="Arial"/>
          <w:szCs w:val="24"/>
        </w:rPr>
        <w:t>‘</w:t>
      </w:r>
      <w:r w:rsidRPr="009A54E2">
        <w:rPr>
          <w:rFonts w:cs="Arial"/>
          <w:szCs w:val="24"/>
        </w:rPr>
        <w:t>Johnson &amp; Johnson</w:t>
      </w:r>
      <w:r w:rsidR="0085344A">
        <w:rPr>
          <w:rFonts w:cs="Arial"/>
          <w:szCs w:val="24"/>
        </w:rPr>
        <w:t>’</w:t>
      </w:r>
      <w:r w:rsidRPr="009A54E2">
        <w:rPr>
          <w:rFonts w:cs="Arial"/>
          <w:szCs w:val="24"/>
        </w:rPr>
        <w:t xml:space="preserve">. </w:t>
      </w:r>
    </w:p>
    <w:p w14:paraId="6752C44B" w14:textId="77777777" w:rsidR="00BA148D" w:rsidRPr="009A54E2" w:rsidRDefault="00BA148D" w:rsidP="00290509">
      <w:pPr>
        <w:rPr>
          <w:rFonts w:cs="Arial"/>
          <w:szCs w:val="24"/>
        </w:rPr>
      </w:pPr>
    </w:p>
    <w:p w14:paraId="6D416C6D" w14:textId="67C6F2DF" w:rsidR="00BA148D" w:rsidRDefault="00982A56" w:rsidP="00290509">
      <w:pPr>
        <w:rPr>
          <w:rFonts w:cs="Arial"/>
          <w:szCs w:val="24"/>
        </w:rPr>
      </w:pPr>
      <w:r w:rsidRPr="009A54E2">
        <w:rPr>
          <w:rFonts w:cs="Arial"/>
          <w:szCs w:val="24"/>
        </w:rPr>
        <w:t>Spell out numbers up to ten, but use figures above ten and when using a mixture of numbers, some of which are below ten and others above ten</w:t>
      </w:r>
      <w:r w:rsidR="00503493">
        <w:rPr>
          <w:rFonts w:cs="Arial"/>
          <w:szCs w:val="24"/>
        </w:rPr>
        <w:t>,</w:t>
      </w:r>
      <w:r w:rsidRPr="009A54E2">
        <w:rPr>
          <w:rFonts w:cs="Arial"/>
          <w:szCs w:val="24"/>
        </w:rPr>
        <w:t xml:space="preserve"> to make comparison easier. However, use figures for large numbers such as million, so </w:t>
      </w:r>
      <w:r w:rsidR="0085344A">
        <w:rPr>
          <w:rFonts w:cs="Arial"/>
          <w:szCs w:val="24"/>
        </w:rPr>
        <w:t>‘</w:t>
      </w:r>
      <w:r w:rsidRPr="009A54E2">
        <w:rPr>
          <w:rFonts w:cs="Arial"/>
          <w:szCs w:val="24"/>
        </w:rPr>
        <w:t>1 million</w:t>
      </w:r>
      <w:r w:rsidR="0085344A">
        <w:rPr>
          <w:rFonts w:cs="Arial"/>
          <w:szCs w:val="24"/>
        </w:rPr>
        <w:t>’</w:t>
      </w:r>
      <w:r w:rsidR="001F35B0" w:rsidRPr="009A54E2">
        <w:rPr>
          <w:rFonts w:cs="Arial"/>
          <w:szCs w:val="24"/>
        </w:rPr>
        <w:t xml:space="preserve">, </w:t>
      </w:r>
      <w:r w:rsidRPr="009A54E2">
        <w:rPr>
          <w:rFonts w:cs="Arial"/>
          <w:szCs w:val="24"/>
        </w:rPr>
        <w:t xml:space="preserve">not </w:t>
      </w:r>
      <w:r w:rsidR="0085344A">
        <w:rPr>
          <w:rFonts w:cs="Arial"/>
          <w:szCs w:val="24"/>
        </w:rPr>
        <w:t>‘</w:t>
      </w:r>
      <w:r w:rsidRPr="009A54E2">
        <w:rPr>
          <w:rFonts w:cs="Arial"/>
          <w:szCs w:val="24"/>
        </w:rPr>
        <w:t>one million</w:t>
      </w:r>
      <w:r w:rsidR="0085344A">
        <w:rPr>
          <w:rFonts w:cs="Arial"/>
          <w:szCs w:val="24"/>
        </w:rPr>
        <w:t>’</w:t>
      </w:r>
      <w:r w:rsidRPr="009A54E2">
        <w:rPr>
          <w:rFonts w:cs="Arial"/>
          <w:szCs w:val="24"/>
        </w:rPr>
        <w:t xml:space="preserve">. </w:t>
      </w:r>
      <w:r w:rsidR="00503493">
        <w:rPr>
          <w:rFonts w:cs="Arial"/>
          <w:szCs w:val="24"/>
        </w:rPr>
        <w:t>In keeping with common usage, we use</w:t>
      </w:r>
      <w:r w:rsidRPr="009A54E2">
        <w:rPr>
          <w:rFonts w:cs="Arial"/>
          <w:szCs w:val="24"/>
        </w:rPr>
        <w:t xml:space="preserve"> the American billion (a thousand million</w:t>
      </w:r>
      <w:r w:rsidR="001F35B0" w:rsidRPr="009A54E2">
        <w:rPr>
          <w:rFonts w:cs="Arial"/>
          <w:szCs w:val="24"/>
        </w:rPr>
        <w:t>,</w:t>
      </w:r>
      <w:r w:rsidRPr="009A54E2">
        <w:rPr>
          <w:rFonts w:cs="Arial"/>
          <w:szCs w:val="24"/>
        </w:rPr>
        <w:t xml:space="preserve"> not a million million).</w:t>
      </w:r>
    </w:p>
    <w:p w14:paraId="762BAF4E" w14:textId="04F1432B" w:rsidR="009A54E2" w:rsidRDefault="009A54E2" w:rsidP="00290509">
      <w:pPr>
        <w:rPr>
          <w:rFonts w:cs="Arial"/>
          <w:szCs w:val="24"/>
        </w:rPr>
      </w:pPr>
    </w:p>
    <w:p w14:paraId="36AA779A" w14:textId="5D0B173D" w:rsidR="009A54E2" w:rsidRDefault="009A54E2" w:rsidP="00290509">
      <w:pPr>
        <w:rPr>
          <w:rFonts w:cs="Arial"/>
          <w:szCs w:val="24"/>
        </w:rPr>
      </w:pPr>
      <w:r>
        <w:rPr>
          <w:rFonts w:cs="Arial"/>
          <w:szCs w:val="24"/>
        </w:rPr>
        <w:t xml:space="preserve">Enquiries to the Editor are welcomed. </w:t>
      </w:r>
    </w:p>
    <w:p w14:paraId="0D87733A" w14:textId="205C3969" w:rsidR="009A54E2" w:rsidRDefault="009A54E2" w:rsidP="00290509">
      <w:pPr>
        <w:rPr>
          <w:rFonts w:cs="Arial"/>
          <w:szCs w:val="24"/>
        </w:rPr>
      </w:pPr>
    </w:p>
    <w:p w14:paraId="335F33F8" w14:textId="07CF1F9F" w:rsidR="009A54E2" w:rsidRDefault="009A54E2" w:rsidP="00290509">
      <w:pPr>
        <w:rPr>
          <w:rFonts w:cs="Arial"/>
          <w:szCs w:val="24"/>
        </w:rPr>
      </w:pPr>
      <w:r>
        <w:rPr>
          <w:rFonts w:cs="Arial"/>
          <w:szCs w:val="24"/>
        </w:rPr>
        <w:t>Peter Morris, Editor</w:t>
      </w:r>
    </w:p>
    <w:p w14:paraId="2FFCBE53" w14:textId="110A9A3E" w:rsidR="009A54E2" w:rsidRDefault="009A54E2" w:rsidP="00290509">
      <w:pPr>
        <w:rPr>
          <w:rFonts w:cs="Arial"/>
          <w:szCs w:val="24"/>
        </w:rPr>
      </w:pPr>
      <w:r>
        <w:rPr>
          <w:rFonts w:cs="Arial"/>
          <w:szCs w:val="24"/>
        </w:rPr>
        <w:t xml:space="preserve">September 2025 </w:t>
      </w:r>
    </w:p>
    <w:p w14:paraId="5ECBED00" w14:textId="58337D8F" w:rsidR="009A54E2" w:rsidRPr="009A54E2" w:rsidRDefault="008E3BE8" w:rsidP="008E3BE8">
      <w:pPr>
        <w:rPr>
          <w:rFonts w:cs="Arial"/>
          <w:szCs w:val="24"/>
        </w:rPr>
      </w:pPr>
      <w:r w:rsidRPr="008E3BE8">
        <w:rPr>
          <w:rFonts w:cs="Arial"/>
          <w:szCs w:val="24"/>
        </w:rPr>
        <w:t>Aaeditor@shastro.org.uk</w:t>
      </w:r>
    </w:p>
    <w:sectPr w:rsidR="009A54E2" w:rsidRPr="009A54E2" w:rsidSect="00B05881">
      <w:footerReference w:type="default" r:id="rId7"/>
      <w:pgSz w:w="11909" w:h="16834" w:code="9"/>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B5D9B1" w14:textId="77777777" w:rsidR="008D4F88" w:rsidRDefault="008D4F88" w:rsidP="00E578A6">
      <w:r>
        <w:separator/>
      </w:r>
    </w:p>
  </w:endnote>
  <w:endnote w:type="continuationSeparator" w:id="0">
    <w:p w14:paraId="7B486D9B" w14:textId="77777777" w:rsidR="008D4F88" w:rsidRDefault="008D4F88" w:rsidP="00E578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41258511"/>
      <w:docPartObj>
        <w:docPartGallery w:val="Page Numbers (Bottom of Page)"/>
        <w:docPartUnique/>
      </w:docPartObj>
    </w:sdtPr>
    <w:sdtEndPr>
      <w:rPr>
        <w:noProof/>
        <w:sz w:val="22"/>
        <w:szCs w:val="20"/>
      </w:rPr>
    </w:sdtEndPr>
    <w:sdtContent>
      <w:p w14:paraId="2D8DF955" w14:textId="455D8351" w:rsidR="00E578A6" w:rsidRPr="00E578A6" w:rsidRDefault="00E578A6" w:rsidP="00E578A6">
        <w:pPr>
          <w:pStyle w:val="Footer"/>
          <w:jc w:val="center"/>
          <w:rPr>
            <w:sz w:val="22"/>
            <w:szCs w:val="20"/>
          </w:rPr>
        </w:pPr>
        <w:r w:rsidRPr="00E578A6">
          <w:rPr>
            <w:sz w:val="22"/>
            <w:szCs w:val="20"/>
          </w:rPr>
          <w:fldChar w:fldCharType="begin"/>
        </w:r>
        <w:r w:rsidRPr="00E578A6">
          <w:rPr>
            <w:sz w:val="22"/>
            <w:szCs w:val="20"/>
          </w:rPr>
          <w:instrText xml:space="preserve"> PAGE   \* MERGEFORMAT </w:instrText>
        </w:r>
        <w:r w:rsidRPr="00E578A6">
          <w:rPr>
            <w:sz w:val="22"/>
            <w:szCs w:val="20"/>
          </w:rPr>
          <w:fldChar w:fldCharType="separate"/>
        </w:r>
        <w:r w:rsidRPr="00E578A6">
          <w:rPr>
            <w:noProof/>
            <w:sz w:val="22"/>
            <w:szCs w:val="20"/>
          </w:rPr>
          <w:t>2</w:t>
        </w:r>
        <w:r w:rsidRPr="00E578A6">
          <w:rPr>
            <w:noProof/>
            <w:sz w:val="22"/>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A349CE" w14:textId="77777777" w:rsidR="008D4F88" w:rsidRDefault="008D4F88" w:rsidP="00E578A6">
      <w:r>
        <w:separator/>
      </w:r>
    </w:p>
  </w:footnote>
  <w:footnote w:type="continuationSeparator" w:id="0">
    <w:p w14:paraId="16F85367" w14:textId="77777777" w:rsidR="008D4F88" w:rsidRDefault="008D4F88" w:rsidP="00E578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DCF"/>
    <w:rsid w:val="000918EC"/>
    <w:rsid w:val="0009776C"/>
    <w:rsid w:val="000B3D37"/>
    <w:rsid w:val="000B46AF"/>
    <w:rsid w:val="000E2781"/>
    <w:rsid w:val="000E32B7"/>
    <w:rsid w:val="00111F93"/>
    <w:rsid w:val="001350E7"/>
    <w:rsid w:val="001A2550"/>
    <w:rsid w:val="001F35B0"/>
    <w:rsid w:val="00235ADA"/>
    <w:rsid w:val="0024296A"/>
    <w:rsid w:val="00290509"/>
    <w:rsid w:val="002976D1"/>
    <w:rsid w:val="004953BA"/>
    <w:rsid w:val="00503493"/>
    <w:rsid w:val="005309BA"/>
    <w:rsid w:val="005D061C"/>
    <w:rsid w:val="0067624E"/>
    <w:rsid w:val="006852BC"/>
    <w:rsid w:val="0069150D"/>
    <w:rsid w:val="006F0820"/>
    <w:rsid w:val="0075003F"/>
    <w:rsid w:val="007670D3"/>
    <w:rsid w:val="00774AA2"/>
    <w:rsid w:val="0085344A"/>
    <w:rsid w:val="00856559"/>
    <w:rsid w:val="00864354"/>
    <w:rsid w:val="008A07B1"/>
    <w:rsid w:val="008B48BB"/>
    <w:rsid w:val="008D3D24"/>
    <w:rsid w:val="008D4F88"/>
    <w:rsid w:val="008E3BE8"/>
    <w:rsid w:val="008F5E9B"/>
    <w:rsid w:val="00942C9A"/>
    <w:rsid w:val="00953724"/>
    <w:rsid w:val="00966728"/>
    <w:rsid w:val="00982A56"/>
    <w:rsid w:val="009850B8"/>
    <w:rsid w:val="009A54E2"/>
    <w:rsid w:val="00A32148"/>
    <w:rsid w:val="00A60537"/>
    <w:rsid w:val="00A6497C"/>
    <w:rsid w:val="00AA654D"/>
    <w:rsid w:val="00AC16A5"/>
    <w:rsid w:val="00B05881"/>
    <w:rsid w:val="00B124AA"/>
    <w:rsid w:val="00B41DCF"/>
    <w:rsid w:val="00B52B84"/>
    <w:rsid w:val="00B53B40"/>
    <w:rsid w:val="00BA148D"/>
    <w:rsid w:val="00BD705E"/>
    <w:rsid w:val="00BE2BCF"/>
    <w:rsid w:val="00BF4077"/>
    <w:rsid w:val="00C25FBF"/>
    <w:rsid w:val="00C61004"/>
    <w:rsid w:val="00C94914"/>
    <w:rsid w:val="00CD4A87"/>
    <w:rsid w:val="00CD7BC6"/>
    <w:rsid w:val="00D57CD0"/>
    <w:rsid w:val="00D670D3"/>
    <w:rsid w:val="00DE3A4A"/>
    <w:rsid w:val="00E15869"/>
    <w:rsid w:val="00E578A6"/>
    <w:rsid w:val="00E739F0"/>
    <w:rsid w:val="00EB7F87"/>
    <w:rsid w:val="00EC706C"/>
    <w:rsid w:val="00EF6343"/>
    <w:rsid w:val="00F0327B"/>
    <w:rsid w:val="00F43908"/>
    <w:rsid w:val="00F55516"/>
    <w:rsid w:val="00F63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7D090"/>
  <w15:chartTrackingRefBased/>
  <w15:docId w15:val="{31CE5167-13B0-4C32-93E2-F8C0D1F72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976D1"/>
    <w:pPr>
      <w:spacing w:line="240" w:lineRule="auto"/>
    </w:pPr>
    <w:rPr>
      <w:rFonts w:ascii="Arial" w:hAnsi="Arial"/>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41DCF"/>
    <w:rPr>
      <w:color w:val="0000FF" w:themeColor="hyperlink"/>
      <w:u w:val="single"/>
    </w:rPr>
  </w:style>
  <w:style w:type="character" w:styleId="UnresolvedMention">
    <w:name w:val="Unresolved Mention"/>
    <w:basedOn w:val="DefaultParagraphFont"/>
    <w:uiPriority w:val="99"/>
    <w:semiHidden/>
    <w:unhideWhenUsed/>
    <w:rsid w:val="00B41DCF"/>
    <w:rPr>
      <w:color w:val="605E5C"/>
      <w:shd w:val="clear" w:color="auto" w:fill="E1DFDD"/>
    </w:rPr>
  </w:style>
  <w:style w:type="paragraph" w:styleId="ListParagraph">
    <w:name w:val="List Paragraph"/>
    <w:basedOn w:val="Normal"/>
    <w:uiPriority w:val="34"/>
    <w:qFormat/>
    <w:rsid w:val="00DE3A4A"/>
    <w:pPr>
      <w:ind w:left="720"/>
      <w:contextualSpacing/>
    </w:pPr>
  </w:style>
  <w:style w:type="paragraph" w:styleId="Header">
    <w:name w:val="header"/>
    <w:basedOn w:val="Normal"/>
    <w:link w:val="HeaderChar"/>
    <w:uiPriority w:val="99"/>
    <w:unhideWhenUsed/>
    <w:rsid w:val="00E578A6"/>
    <w:pPr>
      <w:tabs>
        <w:tab w:val="center" w:pos="4513"/>
        <w:tab w:val="right" w:pos="9026"/>
      </w:tabs>
    </w:pPr>
  </w:style>
  <w:style w:type="character" w:customStyle="1" w:styleId="HeaderChar">
    <w:name w:val="Header Char"/>
    <w:basedOn w:val="DefaultParagraphFont"/>
    <w:link w:val="Header"/>
    <w:uiPriority w:val="99"/>
    <w:rsid w:val="00E578A6"/>
    <w:rPr>
      <w:rFonts w:ascii="Arial" w:hAnsi="Arial"/>
      <w:sz w:val="24"/>
      <w:lang w:val="en-GB"/>
    </w:rPr>
  </w:style>
  <w:style w:type="paragraph" w:styleId="Footer">
    <w:name w:val="footer"/>
    <w:basedOn w:val="Normal"/>
    <w:link w:val="FooterChar"/>
    <w:uiPriority w:val="99"/>
    <w:unhideWhenUsed/>
    <w:rsid w:val="00E578A6"/>
    <w:pPr>
      <w:tabs>
        <w:tab w:val="center" w:pos="4513"/>
        <w:tab w:val="right" w:pos="9026"/>
      </w:tabs>
    </w:pPr>
  </w:style>
  <w:style w:type="character" w:customStyle="1" w:styleId="FooterChar">
    <w:name w:val="Footer Char"/>
    <w:basedOn w:val="DefaultParagraphFont"/>
    <w:link w:val="Footer"/>
    <w:uiPriority w:val="99"/>
    <w:rsid w:val="00E578A6"/>
    <w:rPr>
      <w:rFonts w:ascii="Arial" w:hAnsi="Arial"/>
      <w:sz w:val="24"/>
      <w:lang w:val="en-GB"/>
    </w:rPr>
  </w:style>
  <w:style w:type="character" w:styleId="FollowedHyperlink">
    <w:name w:val="FollowedHyperlink"/>
    <w:basedOn w:val="DefaultParagraphFont"/>
    <w:uiPriority w:val="99"/>
    <w:semiHidden/>
    <w:unhideWhenUsed/>
    <w:rsid w:val="008E3BE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4158467">
      <w:bodyDiv w:val="1"/>
      <w:marLeft w:val="0"/>
      <w:marRight w:val="0"/>
      <w:marTop w:val="0"/>
      <w:marBottom w:val="0"/>
      <w:divBdr>
        <w:top w:val="none" w:sz="0" w:space="0" w:color="auto"/>
        <w:left w:val="none" w:sz="0" w:space="0" w:color="auto"/>
        <w:bottom w:val="none" w:sz="0" w:space="0" w:color="auto"/>
        <w:right w:val="none" w:sz="0" w:space="0" w:color="auto"/>
      </w:divBdr>
    </w:div>
    <w:div w:id="2018189676">
      <w:bodyDiv w:val="1"/>
      <w:marLeft w:val="0"/>
      <w:marRight w:val="0"/>
      <w:marTop w:val="0"/>
      <w:marBottom w:val="0"/>
      <w:divBdr>
        <w:top w:val="none" w:sz="0" w:space="0" w:color="auto"/>
        <w:left w:val="none" w:sz="0" w:space="0" w:color="auto"/>
        <w:bottom w:val="none" w:sz="0" w:space="0" w:color="auto"/>
        <w:right w:val="none" w:sz="0" w:space="0" w:color="auto"/>
      </w:divBdr>
    </w:div>
    <w:div w:id="2077822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hicagomanualofstyle.org/tools_citationguide/citation-guide-1.htm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1786</Words>
  <Characters>10184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dc:creator>
  <cp:keywords/>
  <dc:description/>
  <cp:lastModifiedBy>Peter</cp:lastModifiedBy>
  <cp:revision>2</cp:revision>
  <cp:lastPrinted>2025-10-06T10:48:00Z</cp:lastPrinted>
  <dcterms:created xsi:type="dcterms:W3CDTF">2025-11-03T23:30:00Z</dcterms:created>
  <dcterms:modified xsi:type="dcterms:W3CDTF">2025-11-03T23:30:00Z</dcterms:modified>
</cp:coreProperties>
</file>